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5C" w:rsidRPr="00DC3376" w:rsidRDefault="008A3A5C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D7F" w:rsidRPr="00DC3376" w:rsidRDefault="00C90D7F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C5F8C" w:rsidRPr="00DC3376" w:rsidTr="001C0934">
        <w:tc>
          <w:tcPr>
            <w:tcW w:w="4785" w:type="dxa"/>
          </w:tcPr>
          <w:p w:rsidR="006C5F8C" w:rsidRPr="00DC3376" w:rsidRDefault="006C5F8C" w:rsidP="001C0934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C5F8C" w:rsidRPr="00DC3376" w:rsidRDefault="006C5F8C" w:rsidP="001C0934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256FC" w:rsidRDefault="00F256FC" w:rsidP="001C0934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«Худобчинская НШДС»</w:t>
            </w:r>
          </w:p>
          <w:p w:rsidR="006C5F8C" w:rsidRPr="00DC3376" w:rsidRDefault="00F256FC" w:rsidP="001C0934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F8C" w:rsidRPr="00DC3376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16.04.2022</w:t>
            </w:r>
            <w:r w:rsidR="006C5F8C" w:rsidRPr="00DC3376">
              <w:rPr>
                <w:rFonts w:ascii="Times New Roman" w:hAnsi="Times New Roman"/>
                <w:sz w:val="24"/>
                <w:szCs w:val="24"/>
              </w:rPr>
              <w:t>г. № 4)</w:t>
            </w:r>
          </w:p>
        </w:tc>
        <w:tc>
          <w:tcPr>
            <w:tcW w:w="4786" w:type="dxa"/>
          </w:tcPr>
          <w:p w:rsidR="006C5F8C" w:rsidRPr="00DC3376" w:rsidRDefault="006C5F8C" w:rsidP="001C093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6C5F8C" w:rsidRPr="00DC3376" w:rsidRDefault="00F256FC" w:rsidP="001C093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</w:t>
            </w:r>
            <w:r w:rsidR="006C5F8C" w:rsidRPr="00DC3376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6C5F8C" w:rsidRPr="00DC3376" w:rsidRDefault="00F256FC" w:rsidP="001C093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«Худобчинская НШД</w:t>
            </w:r>
            <w:r w:rsidR="006C5F8C" w:rsidRPr="00DC33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C5F8C" w:rsidRPr="00DC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F8C" w:rsidRPr="00DC3376" w:rsidRDefault="00F256FC" w:rsidP="001C093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 Н.Н. Григорьева</w:t>
            </w:r>
          </w:p>
          <w:p w:rsidR="006C5F8C" w:rsidRPr="00DC3376" w:rsidRDefault="006C5F8C" w:rsidP="001C093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F256FC">
              <w:rPr>
                <w:rFonts w:ascii="Times New Roman" w:hAnsi="Times New Roman"/>
                <w:sz w:val="24"/>
                <w:szCs w:val="24"/>
              </w:rPr>
              <w:t>1</w:t>
            </w:r>
            <w:r w:rsidR="006B03B6" w:rsidRPr="00DC3376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256FC">
              <w:rPr>
                <w:rFonts w:ascii="Times New Roman" w:hAnsi="Times New Roman"/>
                <w:sz w:val="24"/>
                <w:szCs w:val="24"/>
              </w:rPr>
              <w:t>16.04.2022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376" w:rsidRPr="00DC3376" w:rsidRDefault="00DC3376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C92F2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2F2C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44.2pt;margin-top:15.85pt;width:512.05pt;height:200.4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" filled="f" stroked="f">
            <v:path arrowok="t"/>
            <v:textbox style="mso-fit-shape-to-text:t">
              <w:txbxContent>
                <w:p w:rsidR="00D2351B" w:rsidRPr="001A3269" w:rsidRDefault="00D2351B" w:rsidP="006C5F8C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ОТЧЁТ О РЕЗУЛЬТАТАХ САМООБСЛЕДОВАНИЯ</w:t>
                  </w:r>
                </w:p>
                <w:p w:rsidR="00D2351B" w:rsidRPr="001A3269" w:rsidRDefault="00D2351B" w:rsidP="006C5F8C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муниципального казённого</w:t>
                  </w: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обще</w:t>
                  </w: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образовательного учреждения </w:t>
                  </w: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для детей дошкольного и младшего школьного возраста</w:t>
                  </w:r>
                </w:p>
                <w:p w:rsidR="00D2351B" w:rsidRDefault="00D2351B" w:rsidP="006C5F8C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Худобчинская начальная </w:t>
                  </w:r>
                </w:p>
                <w:p w:rsidR="00D2351B" w:rsidRPr="001A3269" w:rsidRDefault="00D2351B" w:rsidP="006C5F8C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школа детский сад</w:t>
                  </w: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» </w:t>
                  </w:r>
                </w:p>
                <w:p w:rsidR="00D2351B" w:rsidRPr="001A3269" w:rsidRDefault="00D2351B" w:rsidP="006C5F8C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за 2021</w:t>
                  </w:r>
                  <w:r w:rsidRPr="001A3269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 год.</w:t>
                  </w:r>
                </w:p>
              </w:txbxContent>
            </v:textbox>
          </v:shape>
        </w:pict>
      </w: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Default="006C5F8C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376" w:rsidRDefault="00DC3376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376" w:rsidRPr="00DC3376" w:rsidRDefault="00DC3376" w:rsidP="006C5F8C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F256FC" w:rsidP="006C5F8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Худобок, 2022</w:t>
      </w:r>
      <w:r w:rsidR="006C5F8C" w:rsidRPr="00DC337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C5F8C" w:rsidRPr="00DC3376" w:rsidRDefault="006C5F8C" w:rsidP="006C5F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ПРЕДСЕДАТЕЛЬ КОМИ</w:t>
      </w:r>
      <w:r w:rsidR="00F256FC">
        <w:rPr>
          <w:rFonts w:ascii="Times New Roman" w:hAnsi="Times New Roman"/>
          <w:sz w:val="24"/>
          <w:szCs w:val="24"/>
        </w:rPr>
        <w:t>ССИИ: _________/Н.Н. Григорьева</w:t>
      </w:r>
      <w:r w:rsidRPr="00DC3376">
        <w:rPr>
          <w:rFonts w:ascii="Times New Roman" w:hAnsi="Times New Roman"/>
          <w:sz w:val="24"/>
          <w:szCs w:val="24"/>
        </w:rPr>
        <w:t>_/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ЧЛЕНЫ КОМИССИИ: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____________ /</w:t>
      </w:r>
      <w:r w:rsidR="00F256FC">
        <w:rPr>
          <w:rFonts w:ascii="Times New Roman" w:hAnsi="Times New Roman"/>
          <w:sz w:val="24"/>
          <w:szCs w:val="24"/>
          <w:u w:val="single"/>
        </w:rPr>
        <w:t>Е.В. Провада</w:t>
      </w:r>
      <w:r w:rsidRPr="00DC3376">
        <w:rPr>
          <w:rFonts w:ascii="Times New Roman" w:hAnsi="Times New Roman"/>
          <w:sz w:val="24"/>
          <w:szCs w:val="24"/>
          <w:u w:val="single"/>
        </w:rPr>
        <w:t>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____________ /</w:t>
      </w:r>
      <w:r w:rsidR="00F256FC">
        <w:rPr>
          <w:rFonts w:ascii="Times New Roman" w:hAnsi="Times New Roman"/>
          <w:sz w:val="24"/>
          <w:szCs w:val="24"/>
          <w:u w:val="single"/>
        </w:rPr>
        <w:t>Н.В. Платонова</w:t>
      </w:r>
      <w:r w:rsidRPr="00DC3376">
        <w:rPr>
          <w:rFonts w:ascii="Times New Roman" w:hAnsi="Times New Roman"/>
          <w:sz w:val="24"/>
          <w:szCs w:val="24"/>
        </w:rPr>
        <w:t>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____________ /</w:t>
      </w:r>
      <w:r w:rsidR="00F256FC">
        <w:rPr>
          <w:rFonts w:ascii="Times New Roman" w:hAnsi="Times New Roman"/>
          <w:sz w:val="24"/>
          <w:szCs w:val="24"/>
          <w:u w:val="single"/>
        </w:rPr>
        <w:t>М.И. Григорьев</w:t>
      </w:r>
      <w:r w:rsidRPr="00DC3376">
        <w:rPr>
          <w:rFonts w:ascii="Times New Roman" w:hAnsi="Times New Roman"/>
          <w:sz w:val="24"/>
          <w:szCs w:val="24"/>
        </w:rPr>
        <w:t>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____________ /</w:t>
      </w:r>
      <w:r w:rsidR="00F256FC">
        <w:rPr>
          <w:rFonts w:ascii="Times New Roman" w:hAnsi="Times New Roman"/>
          <w:sz w:val="24"/>
          <w:szCs w:val="24"/>
          <w:u w:val="single"/>
        </w:rPr>
        <w:t>Г.В. Гребеножко</w:t>
      </w:r>
      <w:r w:rsidRPr="00DC3376">
        <w:rPr>
          <w:rFonts w:ascii="Times New Roman" w:hAnsi="Times New Roman"/>
          <w:sz w:val="24"/>
          <w:szCs w:val="24"/>
          <w:u w:val="single"/>
        </w:rPr>
        <w:t>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____________ /</w:t>
      </w:r>
      <w:r w:rsidR="00F256FC">
        <w:rPr>
          <w:rFonts w:ascii="Times New Roman" w:hAnsi="Times New Roman"/>
          <w:sz w:val="24"/>
          <w:szCs w:val="24"/>
          <w:u w:val="single"/>
        </w:rPr>
        <w:t>И.И. Мишагина</w:t>
      </w:r>
      <w:r w:rsidRPr="00DC3376">
        <w:rPr>
          <w:rFonts w:ascii="Times New Roman" w:hAnsi="Times New Roman"/>
          <w:sz w:val="24"/>
          <w:szCs w:val="24"/>
        </w:rPr>
        <w:t xml:space="preserve"> /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6C5F8C">
      <w:pPr>
        <w:framePr w:hSpace="180" w:wrap="around" w:vAnchor="text" w:hAnchor="page" w:x="1330" w:y="-60"/>
        <w:spacing w:after="0" w:line="240" w:lineRule="auto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ОТЧЕТ РАССМОТРЕН НА ЗАС</w:t>
      </w:r>
      <w:r w:rsidR="00F256FC">
        <w:rPr>
          <w:rFonts w:ascii="Times New Roman" w:hAnsi="Times New Roman"/>
          <w:sz w:val="24"/>
          <w:szCs w:val="24"/>
        </w:rPr>
        <w:t>ЕДАНИИ ПЕДАГОГИЧЕСКОГО СОВЕТА МКОУ  «ХУДОБЧИНСКАЯ НШДС»</w:t>
      </w:r>
      <w:r w:rsidRPr="00DC3376">
        <w:rPr>
          <w:rFonts w:ascii="Times New Roman" w:hAnsi="Times New Roman"/>
          <w:sz w:val="24"/>
          <w:szCs w:val="24"/>
        </w:rPr>
        <w:t xml:space="preserve">  ПРОТОКОЛ  ОТ </w:t>
      </w:r>
      <w:r w:rsidR="00F256FC">
        <w:rPr>
          <w:rFonts w:ascii="Times New Roman" w:hAnsi="Times New Roman"/>
          <w:sz w:val="24"/>
          <w:szCs w:val="24"/>
        </w:rPr>
        <w:t>«16» апреля 2022</w:t>
      </w:r>
      <w:r w:rsidRPr="00DC3376">
        <w:rPr>
          <w:rFonts w:ascii="Times New Roman" w:hAnsi="Times New Roman"/>
          <w:sz w:val="24"/>
          <w:szCs w:val="24"/>
        </w:rPr>
        <w:t xml:space="preserve">г. № </w:t>
      </w:r>
      <w:r w:rsidR="006B03B6" w:rsidRPr="00DC3376">
        <w:rPr>
          <w:rFonts w:ascii="Times New Roman" w:hAnsi="Times New Roman"/>
          <w:sz w:val="24"/>
          <w:szCs w:val="24"/>
        </w:rPr>
        <w:t>4</w:t>
      </w:r>
    </w:p>
    <w:p w:rsidR="006C5F8C" w:rsidRPr="00DC3376" w:rsidRDefault="006C5F8C" w:rsidP="006C5F8C">
      <w:pPr>
        <w:framePr w:hSpace="180" w:wrap="around" w:vAnchor="text" w:hAnchor="page" w:x="1330" w:y="-60"/>
        <w:autoSpaceDE w:val="0"/>
        <w:rPr>
          <w:rFonts w:ascii="Times New Roman" w:hAnsi="Times New Roman"/>
          <w:sz w:val="24"/>
          <w:szCs w:val="24"/>
        </w:rPr>
      </w:pPr>
    </w:p>
    <w:p w:rsidR="001A3269" w:rsidRPr="00DC3376" w:rsidRDefault="001A3269" w:rsidP="00AF4B8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3269" w:rsidRPr="00DC3376" w:rsidRDefault="001A3269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Pr="00DC3376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F8C" w:rsidRDefault="006C5F8C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3376" w:rsidRDefault="00DC3376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3376" w:rsidRDefault="00DC3376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3376" w:rsidRDefault="00DC3376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3376" w:rsidRDefault="00DC3376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3376" w:rsidRPr="00DC3376" w:rsidRDefault="00DC3376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3269" w:rsidRPr="00DC3376" w:rsidRDefault="001A3269" w:rsidP="00AF51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269" w:rsidRPr="00DC3376" w:rsidRDefault="001A3269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0D7F" w:rsidRPr="00DC3376" w:rsidRDefault="001A3269" w:rsidP="00C90D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pPr w:leftFromText="180" w:rightFromText="180" w:vertAnchor="text" w:horzAnchor="margin" w:tblpY="101"/>
        <w:tblW w:w="0" w:type="auto"/>
        <w:tblLook w:val="04A0"/>
      </w:tblPr>
      <w:tblGrid>
        <w:gridCol w:w="702"/>
        <w:gridCol w:w="7949"/>
        <w:gridCol w:w="704"/>
      </w:tblGrid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C90D7F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C90D7F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C90D7F" w:rsidRPr="00DC3376" w:rsidRDefault="00C90D7F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F739DE" w:rsidRPr="00DC3376" w:rsidTr="008C7864">
        <w:trPr>
          <w:trHeight w:val="276"/>
        </w:trPr>
        <w:tc>
          <w:tcPr>
            <w:tcW w:w="702" w:type="dxa"/>
            <w:shd w:val="clear" w:color="auto" w:fill="auto"/>
          </w:tcPr>
          <w:p w:rsidR="00C90D7F" w:rsidRPr="00DC3376" w:rsidRDefault="00C90D7F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A1B56" w:rsidRPr="00DC3376" w:rsidRDefault="001A1B56" w:rsidP="00F739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C90D7F" w:rsidRPr="00DC3376" w:rsidRDefault="00C90D7F" w:rsidP="00F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C90D7F" w:rsidRPr="00DC3376" w:rsidRDefault="00623523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2510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862510" w:rsidRPr="00DC3376" w:rsidRDefault="00862510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862510" w:rsidRPr="00DC3376" w:rsidRDefault="00862510" w:rsidP="00F739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Аналитическая часть</w:t>
            </w:r>
          </w:p>
        </w:tc>
        <w:tc>
          <w:tcPr>
            <w:tcW w:w="704" w:type="dxa"/>
            <w:shd w:val="clear" w:color="auto" w:fill="auto"/>
          </w:tcPr>
          <w:p w:rsidR="00862510" w:rsidRPr="00DC3376" w:rsidRDefault="00862510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C90D7F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C90D7F" w:rsidP="007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B7352F" w:rsidRPr="00DC3376">
              <w:rPr>
                <w:rFonts w:ascii="Times New Roman" w:hAnsi="Times New Roman"/>
                <w:sz w:val="24"/>
                <w:szCs w:val="24"/>
              </w:rPr>
              <w:t xml:space="preserve">сведения об образовательной </w:t>
            </w:r>
            <w:r w:rsidR="007572C6" w:rsidRPr="00DC337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704" w:type="dxa"/>
            <w:shd w:val="clear" w:color="auto" w:fill="auto"/>
          </w:tcPr>
          <w:p w:rsidR="00C90D7F" w:rsidRPr="00DC3376" w:rsidRDefault="001A1B56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102D6C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4C3BCE" w:rsidRPr="00DC3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4C3BCE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Система управления организацией</w:t>
            </w:r>
          </w:p>
        </w:tc>
        <w:tc>
          <w:tcPr>
            <w:tcW w:w="704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</w:t>
            </w:r>
            <w:r w:rsidR="004C3BCE" w:rsidRPr="00DC3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Оценка образовательной деятельности</w:t>
            </w:r>
          </w:p>
        </w:tc>
        <w:tc>
          <w:tcPr>
            <w:tcW w:w="704" w:type="dxa"/>
            <w:shd w:val="clear" w:color="auto" w:fill="auto"/>
          </w:tcPr>
          <w:p w:rsidR="007167B6" w:rsidRPr="00DC3376" w:rsidRDefault="00575141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4C3BCE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Содержание и качество подготовки</w:t>
            </w:r>
          </w:p>
        </w:tc>
        <w:tc>
          <w:tcPr>
            <w:tcW w:w="704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739DE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C90D7F" w:rsidRPr="00DC3376" w:rsidRDefault="001B44AB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9" w:type="dxa"/>
            <w:shd w:val="clear" w:color="auto" w:fill="auto"/>
          </w:tcPr>
          <w:p w:rsidR="00C90D7F" w:rsidRPr="00DC3376" w:rsidRDefault="00DC3376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704" w:type="dxa"/>
            <w:shd w:val="clear" w:color="auto" w:fill="auto"/>
          </w:tcPr>
          <w:p w:rsidR="00C90D7F" w:rsidRPr="00DC3376" w:rsidRDefault="00575141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A" w:rsidRPr="00DC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44AB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1B44AB" w:rsidRPr="00DC3376" w:rsidRDefault="001B44AB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49" w:type="dxa"/>
            <w:shd w:val="clear" w:color="auto" w:fill="auto"/>
          </w:tcPr>
          <w:p w:rsidR="001B44AB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Оценка кадрового обеспечения</w:t>
            </w:r>
          </w:p>
        </w:tc>
        <w:tc>
          <w:tcPr>
            <w:tcW w:w="704" w:type="dxa"/>
            <w:shd w:val="clear" w:color="auto" w:fill="auto"/>
          </w:tcPr>
          <w:p w:rsidR="001B44AB" w:rsidRPr="00DC3376" w:rsidRDefault="008C7864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B44AB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1B44AB" w:rsidRPr="00DC3376" w:rsidRDefault="001B44AB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49" w:type="dxa"/>
            <w:shd w:val="clear" w:color="auto" w:fill="auto"/>
          </w:tcPr>
          <w:p w:rsidR="001B44AB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Оценка учебно-методического и библиотечно-информационного обеспечения</w:t>
            </w:r>
          </w:p>
        </w:tc>
        <w:tc>
          <w:tcPr>
            <w:tcW w:w="704" w:type="dxa"/>
            <w:shd w:val="clear" w:color="auto" w:fill="auto"/>
          </w:tcPr>
          <w:p w:rsidR="001B44AB" w:rsidRPr="00DC3376" w:rsidRDefault="008C7864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1B44AB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1B44AB" w:rsidRPr="00DC3376" w:rsidRDefault="001B44AB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49" w:type="dxa"/>
            <w:shd w:val="clear" w:color="auto" w:fill="auto"/>
          </w:tcPr>
          <w:p w:rsidR="001B44AB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Оценка материально-технической базы</w:t>
            </w:r>
          </w:p>
        </w:tc>
        <w:tc>
          <w:tcPr>
            <w:tcW w:w="704" w:type="dxa"/>
            <w:shd w:val="clear" w:color="auto" w:fill="auto"/>
          </w:tcPr>
          <w:p w:rsidR="001B44AB" w:rsidRPr="00DC3376" w:rsidRDefault="008C7864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23523" w:rsidRPr="00DC3376" w:rsidTr="008C7864">
        <w:trPr>
          <w:trHeight w:val="200"/>
        </w:trPr>
        <w:tc>
          <w:tcPr>
            <w:tcW w:w="702" w:type="dxa"/>
            <w:shd w:val="clear" w:color="auto" w:fill="auto"/>
          </w:tcPr>
          <w:p w:rsidR="00623523" w:rsidRPr="00DC3376" w:rsidRDefault="00575141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</w:t>
            </w:r>
            <w:r w:rsidR="00623523" w:rsidRPr="00DC3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9" w:type="dxa"/>
            <w:shd w:val="clear" w:color="auto" w:fill="auto"/>
          </w:tcPr>
          <w:p w:rsidR="00623523" w:rsidRPr="00DC3376" w:rsidRDefault="00623523" w:rsidP="00F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Общий вывод</w:t>
            </w:r>
          </w:p>
        </w:tc>
        <w:tc>
          <w:tcPr>
            <w:tcW w:w="704" w:type="dxa"/>
            <w:shd w:val="clear" w:color="auto" w:fill="auto"/>
          </w:tcPr>
          <w:p w:rsidR="00623523" w:rsidRPr="00DC3376" w:rsidRDefault="008C7864" w:rsidP="00F7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C90D7F" w:rsidRPr="00DC3376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C3376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C3376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C3376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C3376" w:rsidRDefault="00C90D7F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  <w:rPr>
          <w:lang w:val="en-US"/>
        </w:rPr>
      </w:pPr>
    </w:p>
    <w:p w:rsidR="00575141" w:rsidRPr="00DC3376" w:rsidRDefault="00575141" w:rsidP="00C90D7F">
      <w:pPr>
        <w:pStyle w:val="a5"/>
        <w:spacing w:before="0" w:beforeAutospacing="0" w:after="0" w:afterAutospacing="0"/>
        <w:ind w:firstLine="709"/>
      </w:pPr>
    </w:p>
    <w:p w:rsidR="006C5F8C" w:rsidRPr="00DC3376" w:rsidRDefault="006C5F8C" w:rsidP="00C90D7F">
      <w:pPr>
        <w:pStyle w:val="a5"/>
        <w:spacing w:before="0" w:beforeAutospacing="0" w:after="0" w:afterAutospacing="0"/>
        <w:ind w:firstLine="709"/>
      </w:pPr>
    </w:p>
    <w:p w:rsidR="006C5F8C" w:rsidRPr="00DC3376" w:rsidRDefault="006C5F8C" w:rsidP="00C90D7F">
      <w:pPr>
        <w:pStyle w:val="a5"/>
        <w:spacing w:before="0" w:beforeAutospacing="0" w:after="0" w:afterAutospacing="0"/>
        <w:ind w:firstLine="709"/>
      </w:pPr>
    </w:p>
    <w:p w:rsidR="006C5F8C" w:rsidRDefault="006C5F8C" w:rsidP="00C90D7F">
      <w:pPr>
        <w:pStyle w:val="a5"/>
        <w:spacing w:before="0" w:beforeAutospacing="0" w:after="0" w:afterAutospacing="0"/>
        <w:ind w:firstLine="709"/>
      </w:pPr>
    </w:p>
    <w:p w:rsidR="00DC3376" w:rsidRDefault="00DC3376" w:rsidP="00C90D7F">
      <w:pPr>
        <w:pStyle w:val="a5"/>
        <w:spacing w:before="0" w:beforeAutospacing="0" w:after="0" w:afterAutospacing="0"/>
        <w:ind w:firstLine="709"/>
      </w:pPr>
    </w:p>
    <w:p w:rsidR="00DC3376" w:rsidRDefault="00DC3376" w:rsidP="00C90D7F">
      <w:pPr>
        <w:pStyle w:val="a5"/>
        <w:spacing w:before="0" w:beforeAutospacing="0" w:after="0" w:afterAutospacing="0"/>
        <w:ind w:firstLine="709"/>
      </w:pPr>
    </w:p>
    <w:p w:rsidR="00DC3376" w:rsidRDefault="00DC3376" w:rsidP="00C90D7F">
      <w:pPr>
        <w:pStyle w:val="a5"/>
        <w:spacing w:before="0" w:beforeAutospacing="0" w:after="0" w:afterAutospacing="0"/>
        <w:ind w:firstLine="709"/>
      </w:pPr>
    </w:p>
    <w:p w:rsidR="00DC3376" w:rsidRPr="00DC3376" w:rsidRDefault="00DC3376" w:rsidP="00C90D7F">
      <w:pPr>
        <w:pStyle w:val="a5"/>
        <w:spacing w:before="0" w:beforeAutospacing="0" w:after="0" w:afterAutospacing="0"/>
        <w:ind w:firstLine="709"/>
      </w:pPr>
    </w:p>
    <w:p w:rsidR="006C5F8C" w:rsidRPr="00DC3376" w:rsidRDefault="006C5F8C" w:rsidP="00C90D7F">
      <w:pPr>
        <w:pStyle w:val="a5"/>
        <w:spacing w:before="0" w:beforeAutospacing="0" w:after="0" w:afterAutospacing="0"/>
        <w:ind w:firstLine="709"/>
      </w:pPr>
    </w:p>
    <w:p w:rsidR="006C5F8C" w:rsidRPr="00DC3376" w:rsidRDefault="006C5F8C" w:rsidP="00C90D7F">
      <w:pPr>
        <w:pStyle w:val="a5"/>
        <w:spacing w:before="0" w:beforeAutospacing="0" w:after="0" w:afterAutospacing="0"/>
        <w:ind w:firstLine="709"/>
      </w:pPr>
    </w:p>
    <w:p w:rsidR="006C5F8C" w:rsidRDefault="006C5F8C" w:rsidP="00C90D7F">
      <w:pPr>
        <w:pStyle w:val="a5"/>
        <w:spacing w:before="0" w:beforeAutospacing="0" w:after="0" w:afterAutospacing="0"/>
        <w:ind w:firstLine="709"/>
      </w:pPr>
    </w:p>
    <w:p w:rsidR="008C7864" w:rsidRDefault="008C7864" w:rsidP="00C90D7F">
      <w:pPr>
        <w:pStyle w:val="a5"/>
        <w:spacing w:before="0" w:beforeAutospacing="0" w:after="0" w:afterAutospacing="0"/>
        <w:ind w:firstLine="709"/>
      </w:pPr>
    </w:p>
    <w:p w:rsidR="008C7864" w:rsidRDefault="008C7864" w:rsidP="00C90D7F">
      <w:pPr>
        <w:pStyle w:val="a5"/>
        <w:spacing w:before="0" w:beforeAutospacing="0" w:after="0" w:afterAutospacing="0"/>
        <w:ind w:firstLine="709"/>
      </w:pPr>
    </w:p>
    <w:p w:rsidR="008C7864" w:rsidRDefault="008C7864" w:rsidP="00C90D7F">
      <w:pPr>
        <w:pStyle w:val="a5"/>
        <w:spacing w:before="0" w:beforeAutospacing="0" w:after="0" w:afterAutospacing="0"/>
        <w:ind w:firstLine="709"/>
      </w:pPr>
    </w:p>
    <w:p w:rsidR="008C7864" w:rsidRDefault="008C7864" w:rsidP="00C90D7F">
      <w:pPr>
        <w:pStyle w:val="a5"/>
        <w:spacing w:before="0" w:beforeAutospacing="0" w:after="0" w:afterAutospacing="0"/>
        <w:ind w:firstLine="709"/>
      </w:pPr>
    </w:p>
    <w:p w:rsidR="008C7864" w:rsidRDefault="008C7864" w:rsidP="00C90D7F">
      <w:pPr>
        <w:pStyle w:val="a5"/>
        <w:spacing w:before="0" w:beforeAutospacing="0" w:after="0" w:afterAutospacing="0"/>
        <w:ind w:firstLine="709"/>
      </w:pPr>
    </w:p>
    <w:p w:rsidR="008C7864" w:rsidRPr="00DC3376" w:rsidRDefault="008C7864" w:rsidP="00C90D7F">
      <w:pPr>
        <w:pStyle w:val="a5"/>
        <w:spacing w:before="0" w:beforeAutospacing="0" w:after="0" w:afterAutospacing="0"/>
        <w:ind w:firstLine="709"/>
      </w:pPr>
    </w:p>
    <w:p w:rsidR="00862510" w:rsidRPr="00DC3376" w:rsidRDefault="00862510" w:rsidP="005B55C8">
      <w:pPr>
        <w:jc w:val="both"/>
        <w:rPr>
          <w:rFonts w:ascii="Times New Roman" w:hAnsi="Times New Roman"/>
          <w:b/>
          <w:sz w:val="24"/>
          <w:szCs w:val="24"/>
        </w:rPr>
      </w:pPr>
    </w:p>
    <w:p w:rsidR="008A718B" w:rsidRPr="00DC3376" w:rsidRDefault="008A718B" w:rsidP="00B7352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B7352F" w:rsidRPr="00DC3376" w:rsidRDefault="00B7352F" w:rsidP="00B735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DC3376">
          <w:rPr>
            <w:rFonts w:ascii="Times New Roman" w:hAnsi="Times New Roman"/>
            <w:sz w:val="24"/>
            <w:szCs w:val="24"/>
          </w:rPr>
          <w:t>2013 г</w:t>
        </w:r>
      </w:smartTag>
      <w:r w:rsidRPr="00DC3376">
        <w:rPr>
          <w:rFonts w:ascii="Times New Roman" w:hAnsi="Times New Roman"/>
          <w:sz w:val="24"/>
          <w:szCs w:val="24"/>
        </w:rPr>
        <w:t xml:space="preserve">. №462 г. Москва «Об утверждении Порядка проведения самообследования образовательной организацией» </w:t>
      </w:r>
      <w:r w:rsidR="0010125B" w:rsidRPr="00DC3376">
        <w:rPr>
          <w:rFonts w:ascii="Times New Roman" w:hAnsi="Times New Roman"/>
          <w:sz w:val="24"/>
          <w:szCs w:val="24"/>
        </w:rPr>
        <w:t xml:space="preserve">с изменениями и дополнениями от 14 декабря 2017 года </w:t>
      </w:r>
      <w:r w:rsidRPr="00DC3376">
        <w:rPr>
          <w:rFonts w:ascii="Times New Roman" w:hAnsi="Times New Roman"/>
          <w:sz w:val="24"/>
          <w:szCs w:val="24"/>
        </w:rPr>
        <w:t xml:space="preserve">и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DC3376">
          <w:rPr>
            <w:rFonts w:ascii="Times New Roman" w:hAnsi="Times New Roman"/>
            <w:sz w:val="24"/>
            <w:szCs w:val="24"/>
          </w:rPr>
          <w:t>2013 г</w:t>
        </w:r>
      </w:smartTag>
      <w:r w:rsidRPr="00DC3376">
        <w:rPr>
          <w:rFonts w:ascii="Times New Roman" w:hAnsi="Times New Roman"/>
          <w:sz w:val="24"/>
          <w:szCs w:val="24"/>
        </w:rPr>
        <w:t xml:space="preserve">. №1324 «Об утверждении показателей деятельности образовательной организации, подлежащей самообследованию» в </w:t>
      </w:r>
      <w:r w:rsidR="00F256FC">
        <w:rPr>
          <w:rFonts w:ascii="Times New Roman" w:hAnsi="Times New Roman"/>
          <w:sz w:val="24"/>
          <w:szCs w:val="24"/>
        </w:rPr>
        <w:t>МК</w:t>
      </w:r>
      <w:r w:rsidR="00291C28" w:rsidRPr="00DC3376">
        <w:rPr>
          <w:rFonts w:ascii="Times New Roman" w:hAnsi="Times New Roman"/>
          <w:sz w:val="24"/>
          <w:szCs w:val="24"/>
        </w:rPr>
        <w:t xml:space="preserve">ОУ </w:t>
      </w:r>
      <w:r w:rsidR="00F256FC">
        <w:rPr>
          <w:rFonts w:ascii="Times New Roman" w:hAnsi="Times New Roman"/>
          <w:sz w:val="24"/>
          <w:szCs w:val="24"/>
        </w:rPr>
        <w:t xml:space="preserve"> «Худобчинская НШДС» </w:t>
      </w:r>
      <w:r w:rsidRPr="00DC3376">
        <w:rPr>
          <w:rFonts w:ascii="Times New Roman" w:hAnsi="Times New Roman"/>
          <w:sz w:val="24"/>
          <w:szCs w:val="24"/>
        </w:rPr>
        <w:t>проведено самообследование.</w:t>
      </w:r>
    </w:p>
    <w:p w:rsidR="00B7352F" w:rsidRPr="00DC3376" w:rsidRDefault="00B7352F" w:rsidP="00B735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Цель самообследования – обеспечение доступности и открытости информации о деятельности организации,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самообследования.</w:t>
      </w:r>
    </w:p>
    <w:p w:rsidR="00B7352F" w:rsidRPr="00DC3376" w:rsidRDefault="00B7352F" w:rsidP="00B735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Процедура самообследования проводилась по следующим этапам:</w:t>
      </w:r>
    </w:p>
    <w:p w:rsidR="00B7352F" w:rsidRPr="00DC3376" w:rsidRDefault="00B7352F" w:rsidP="00B5047C">
      <w:pPr>
        <w:pStyle w:val="a3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cs="Times New Roman"/>
        </w:rPr>
      </w:pPr>
      <w:r w:rsidRPr="00DC3376">
        <w:rPr>
          <w:rFonts w:cs="Times New Roman"/>
        </w:rPr>
        <w:t>Планирование и подготовка работ по самообследованию учреждения (приказ о проведении самоанализа, состав рабочей группы</w:t>
      </w:r>
      <w:r w:rsidR="0010125B" w:rsidRPr="00DC3376">
        <w:rPr>
          <w:rFonts w:cs="Times New Roman"/>
        </w:rPr>
        <w:t>, разработка положения)</w:t>
      </w:r>
      <w:r w:rsidRPr="00DC3376">
        <w:rPr>
          <w:rFonts w:cs="Times New Roman"/>
        </w:rPr>
        <w:t>;</w:t>
      </w:r>
    </w:p>
    <w:p w:rsidR="00B7352F" w:rsidRPr="00DC3376" w:rsidRDefault="00B7352F" w:rsidP="00B5047C">
      <w:pPr>
        <w:pStyle w:val="a3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cs="Times New Roman"/>
        </w:rPr>
      </w:pPr>
      <w:r w:rsidRPr="00DC3376">
        <w:rPr>
          <w:rFonts w:cs="Times New Roman"/>
        </w:rPr>
        <w:t>Организация и проведение самообследования в учреждении;</w:t>
      </w:r>
    </w:p>
    <w:p w:rsidR="00B7352F" w:rsidRPr="00DC3376" w:rsidRDefault="00B7352F" w:rsidP="00B5047C">
      <w:pPr>
        <w:pStyle w:val="a3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cs="Times New Roman"/>
        </w:rPr>
      </w:pPr>
      <w:r w:rsidRPr="00DC3376">
        <w:rPr>
          <w:rFonts w:cs="Times New Roman"/>
        </w:rPr>
        <w:t>Обобщение полученных результатов и на их основе формирование отчета;</w:t>
      </w:r>
    </w:p>
    <w:p w:rsidR="00B7352F" w:rsidRPr="00DC3376" w:rsidRDefault="00B7352F" w:rsidP="00B5047C">
      <w:pPr>
        <w:pStyle w:val="a3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cs="Times New Roman"/>
        </w:rPr>
      </w:pPr>
      <w:r w:rsidRPr="00DC3376">
        <w:rPr>
          <w:rFonts w:cs="Times New Roman"/>
        </w:rPr>
        <w:t>Размещени</w:t>
      </w:r>
      <w:r w:rsidR="0010125B" w:rsidRPr="00DC3376">
        <w:rPr>
          <w:rFonts w:cs="Times New Roman"/>
        </w:rPr>
        <w:t xml:space="preserve">е отчета на официальном сайте </w:t>
      </w:r>
      <w:r w:rsidR="00F256FC">
        <w:rPr>
          <w:rFonts w:cs="Times New Roman"/>
        </w:rPr>
        <w:t>МК</w:t>
      </w:r>
      <w:r w:rsidR="00291C28" w:rsidRPr="00DC3376">
        <w:rPr>
          <w:rFonts w:cs="Times New Roman"/>
        </w:rPr>
        <w:t xml:space="preserve">ОУ </w:t>
      </w:r>
      <w:r w:rsidR="00F256FC">
        <w:rPr>
          <w:rFonts w:cs="Times New Roman"/>
        </w:rPr>
        <w:t>«Худобчинская НШДС»</w:t>
      </w:r>
      <w:r w:rsidR="005B55C8" w:rsidRPr="00DC3376">
        <w:rPr>
          <w:rFonts w:cs="Times New Roman"/>
        </w:rPr>
        <w:t xml:space="preserve"> </w:t>
      </w:r>
      <w:r w:rsidRPr="00DC3376">
        <w:rPr>
          <w:rFonts w:cs="Times New Roman"/>
        </w:rPr>
        <w:t>в сети «Интернет» и направление его Учредителю.</w:t>
      </w:r>
    </w:p>
    <w:p w:rsidR="00B7352F" w:rsidRPr="00DC3376" w:rsidRDefault="00B7352F" w:rsidP="00B735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процессе самообследования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C90D7F" w:rsidRPr="00DC3376" w:rsidRDefault="00C90D7F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125B" w:rsidRPr="00DC3376" w:rsidRDefault="0010125B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72C6" w:rsidRPr="00DC3376" w:rsidRDefault="007572C6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72C6" w:rsidRPr="00DC3376" w:rsidRDefault="007572C6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2510" w:rsidRPr="00DC3376" w:rsidRDefault="00862510" w:rsidP="00C90D7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0D7F" w:rsidRPr="00DC3376" w:rsidRDefault="00321A85" w:rsidP="00C90D7F">
      <w:pPr>
        <w:jc w:val="center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lastRenderedPageBreak/>
        <w:t>Аналитическая часть</w:t>
      </w:r>
    </w:p>
    <w:p w:rsidR="00C90D7F" w:rsidRPr="00DC3376" w:rsidRDefault="00C90D7F" w:rsidP="00B5047C">
      <w:pPr>
        <w:pStyle w:val="a3"/>
        <w:numPr>
          <w:ilvl w:val="0"/>
          <w:numId w:val="29"/>
        </w:numPr>
        <w:jc w:val="center"/>
        <w:rPr>
          <w:b/>
        </w:rPr>
      </w:pPr>
      <w:r w:rsidRPr="00DC3376">
        <w:rPr>
          <w:b/>
        </w:rPr>
        <w:t xml:space="preserve">Общие </w:t>
      </w:r>
      <w:r w:rsidR="00B7352F" w:rsidRPr="00DC3376">
        <w:rPr>
          <w:b/>
        </w:rPr>
        <w:t>сведения об образовательной организации</w:t>
      </w:r>
    </w:p>
    <w:p w:rsidR="00352A58" w:rsidRPr="00DC3376" w:rsidRDefault="00352A58" w:rsidP="00352A58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</w:t>
            </w:r>
            <w:r w:rsidRPr="00DC3376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7195" w:type="dxa"/>
          </w:tcPr>
          <w:p w:rsidR="00352A58" w:rsidRPr="00DC3376" w:rsidRDefault="00391210" w:rsidP="00352A58">
            <w:pPr>
              <w:pStyle w:val="2"/>
              <w:jc w:val="both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Муниципальное казённое</w:t>
            </w:r>
            <w:r w:rsidR="00352A58" w:rsidRPr="00DC3376">
              <w:rPr>
                <w:szCs w:val="24"/>
                <w:u w:val="single"/>
              </w:rPr>
              <w:t xml:space="preserve"> общеобразовательное учреждение</w:t>
            </w:r>
            <w:r>
              <w:rPr>
                <w:szCs w:val="24"/>
                <w:u w:val="single"/>
              </w:rPr>
              <w:t xml:space="preserve"> для детей дошкольного и младшего школьного возраста «Худобчинская</w:t>
            </w:r>
            <w:r w:rsidR="00352A58" w:rsidRPr="00DC3376">
              <w:rPr>
                <w:szCs w:val="24"/>
                <w:u w:val="single"/>
              </w:rPr>
              <w:t xml:space="preserve">  начальная школа- детский сад»</w:t>
            </w:r>
          </w:p>
          <w:p w:rsidR="00352A58" w:rsidRPr="00DC3376" w:rsidRDefault="00352A58" w:rsidP="00352A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195" w:type="dxa"/>
          </w:tcPr>
          <w:p w:rsidR="00352A58" w:rsidRPr="00DC3376" w:rsidRDefault="00352A58" w:rsidP="005B55C8">
            <w:pPr>
              <w:jc w:val="center"/>
              <w:rPr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директор 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Григорьева Наталья Николаевна</w:t>
            </w: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Адрес организации</w:t>
            </w:r>
          </w:p>
        </w:tc>
        <w:tc>
          <w:tcPr>
            <w:tcW w:w="7195" w:type="dxa"/>
          </w:tcPr>
          <w:p w:rsidR="00352A58" w:rsidRPr="00DC3376" w:rsidRDefault="00352A58" w:rsidP="00352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 организации 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665745, Иркутская область, Братский район, д.Худобок, ул. Центральная, 39б</w:t>
            </w:r>
          </w:p>
          <w:p w:rsidR="00352A58" w:rsidRPr="00DC3376" w:rsidRDefault="00352A58" w:rsidP="00352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Фактический адрес организации 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665745</w:t>
            </w:r>
            <w:r w:rsidRPr="00DC3376">
              <w:rPr>
                <w:rFonts w:ascii="Times New Roman" w:hAnsi="Times New Roman"/>
                <w:sz w:val="24"/>
                <w:szCs w:val="24"/>
                <w:u w:val="single"/>
              </w:rPr>
              <w:t>, Иркутская облас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ть, Братский район, д.Худобок, ул. Центральная, 39б</w:t>
            </w:r>
          </w:p>
          <w:p w:rsidR="00352A58" w:rsidRPr="00DC3376" w:rsidRDefault="00352A58" w:rsidP="00352A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7195" w:type="dxa"/>
          </w:tcPr>
          <w:p w:rsidR="00352A58" w:rsidRPr="00DC3376" w:rsidRDefault="00352A58" w:rsidP="005B55C8">
            <w:pPr>
              <w:jc w:val="center"/>
              <w:rPr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  <w:u w:val="single"/>
              </w:rPr>
              <w:t>стационарный телефон отсутствует; контактный телефон 89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245355015</w:t>
            </w: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195" w:type="dxa"/>
          </w:tcPr>
          <w:p w:rsidR="00352A58" w:rsidRPr="00391210" w:rsidRDefault="00391210" w:rsidP="00352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Hudobokscol@yandex.ru</w:t>
            </w: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7195" w:type="dxa"/>
          </w:tcPr>
          <w:p w:rsidR="00352A58" w:rsidRPr="00391210" w:rsidRDefault="00352A58" w:rsidP="00352A58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912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http://вершининская-школа.бохан-обр.рф/</w:t>
            </w:r>
          </w:p>
          <w:p w:rsidR="00352A58" w:rsidRPr="00DC3376" w:rsidRDefault="00352A58" w:rsidP="00352A58">
            <w:pPr>
              <w:jc w:val="center"/>
              <w:rPr>
                <w:sz w:val="24"/>
                <w:szCs w:val="24"/>
              </w:rPr>
            </w:pP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7195" w:type="dxa"/>
          </w:tcPr>
          <w:p w:rsidR="00352A58" w:rsidRPr="00DC3376" w:rsidRDefault="00FC5147" w:rsidP="00352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376">
              <w:rPr>
                <w:rFonts w:ascii="Times New Roman" w:hAnsi="Times New Roman"/>
                <w:sz w:val="24"/>
                <w:szCs w:val="24"/>
                <w:u w:val="single"/>
              </w:rPr>
              <w:t>Муни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ципальное образование «Братский</w:t>
            </w:r>
            <w:r w:rsidRPr="00DC33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район» в лице Администрации</w:t>
            </w:r>
            <w:r w:rsidR="00B8064A" w:rsidRPr="00DC33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91210">
              <w:rPr>
                <w:rFonts w:ascii="Times New Roman" w:hAnsi="Times New Roman"/>
                <w:sz w:val="24"/>
                <w:szCs w:val="24"/>
                <w:u w:val="single"/>
              </w:rPr>
              <w:t>Братского</w:t>
            </w:r>
            <w:r w:rsidRPr="00DC33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района</w:t>
            </w:r>
          </w:p>
          <w:p w:rsidR="00352A58" w:rsidRPr="00DC3376" w:rsidRDefault="00352A58" w:rsidP="00352A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7195" w:type="dxa"/>
          </w:tcPr>
          <w:p w:rsidR="00352A58" w:rsidRPr="00DC3376" w:rsidRDefault="00391210" w:rsidP="00352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</w:t>
            </w:r>
            <w:r w:rsidR="00352A58" w:rsidRPr="00DC3376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7195" w:type="dxa"/>
          </w:tcPr>
          <w:p w:rsidR="00352A58" w:rsidRPr="00391210" w:rsidRDefault="00352A58" w:rsidP="00352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39121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</w:rPr>
              <w:t>серия 38Л01 № 0004214 от 14 декабря 2017 года, бессрочно</w:t>
            </w:r>
          </w:p>
          <w:p w:rsidR="00352A58" w:rsidRPr="00391210" w:rsidRDefault="00352A58" w:rsidP="00352A5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52A58" w:rsidRPr="00DC3376" w:rsidTr="00352A58">
        <w:tc>
          <w:tcPr>
            <w:tcW w:w="2376" w:type="dxa"/>
          </w:tcPr>
          <w:p w:rsidR="00352A58" w:rsidRPr="00DC3376" w:rsidRDefault="00352A58" w:rsidP="00352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7195" w:type="dxa"/>
          </w:tcPr>
          <w:p w:rsidR="00352A58" w:rsidRPr="00391210" w:rsidRDefault="00352A58" w:rsidP="00352A5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9121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</w:rPr>
              <w:t>серия 38А01 №0001557 от 20 декабря 2017 года, срок действия свидетельства до 26 декабря 2025 года</w:t>
            </w:r>
          </w:p>
        </w:tc>
      </w:tr>
    </w:tbl>
    <w:p w:rsidR="00352A58" w:rsidRPr="00DC3376" w:rsidRDefault="00352A58" w:rsidP="00352A58">
      <w:pPr>
        <w:pStyle w:val="a3"/>
        <w:rPr>
          <w:b/>
        </w:rPr>
      </w:pPr>
    </w:p>
    <w:p w:rsidR="00352A58" w:rsidRPr="00DC3376" w:rsidRDefault="00391210" w:rsidP="005B55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r>
        <w:rPr>
          <w:rStyle w:val="fill"/>
          <w:rFonts w:cs="Arial"/>
          <w:b w:val="0"/>
          <w:i w:val="0"/>
          <w:color w:val="000000" w:themeColor="text1"/>
        </w:rPr>
        <w:t>МКОУ «Худобчинская НШДС»</w:t>
      </w:r>
      <w:r w:rsidR="00352A58" w:rsidRPr="00DC3376">
        <w:rPr>
          <w:rStyle w:val="fill"/>
          <w:rFonts w:cs="Arial"/>
          <w:b w:val="0"/>
          <w:i w:val="0"/>
          <w:color w:val="000000" w:themeColor="text1"/>
        </w:rPr>
        <w:t xml:space="preserve"> (далее –</w:t>
      </w:r>
      <w:r w:rsidR="00CE6A6E" w:rsidRPr="00DC3376">
        <w:rPr>
          <w:rStyle w:val="fill"/>
          <w:rFonts w:cs="Arial"/>
          <w:b w:val="0"/>
          <w:i w:val="0"/>
          <w:color w:val="000000" w:themeColor="text1"/>
        </w:rPr>
        <w:t xml:space="preserve"> Организация</w:t>
      </w:r>
      <w:r w:rsidR="00352A58" w:rsidRPr="00DC3376">
        <w:rPr>
          <w:rStyle w:val="fill"/>
          <w:rFonts w:cs="Arial"/>
          <w:b w:val="0"/>
          <w:i w:val="0"/>
          <w:color w:val="000000" w:themeColor="text1"/>
        </w:rPr>
        <w:t>)</w:t>
      </w:r>
      <w:r>
        <w:rPr>
          <w:rStyle w:val="fill"/>
          <w:rFonts w:cs="Arial"/>
          <w:b w:val="0"/>
          <w:i w:val="0"/>
          <w:color w:val="000000" w:themeColor="text1"/>
        </w:rPr>
        <w:t xml:space="preserve"> расположена в деревне Худобок</w:t>
      </w:r>
      <w:r w:rsidR="00352A58" w:rsidRPr="00DC3376">
        <w:rPr>
          <w:rStyle w:val="fill"/>
          <w:rFonts w:cs="Arial"/>
          <w:b w:val="0"/>
          <w:i w:val="0"/>
          <w:color w:val="000000" w:themeColor="text1"/>
        </w:rPr>
        <w:t xml:space="preserve"> Семьи обучающихся, воспитанников  проживают в индивидуальны</w:t>
      </w:r>
      <w:r w:rsidR="00CE6A6E" w:rsidRPr="00DC3376">
        <w:rPr>
          <w:rStyle w:val="fill"/>
          <w:rFonts w:cs="Arial"/>
          <w:b w:val="0"/>
          <w:i w:val="0"/>
          <w:color w:val="000000" w:themeColor="text1"/>
        </w:rPr>
        <w:t>х домах: 100%  − рядом с Организацией</w:t>
      </w:r>
      <w:r w:rsidR="00352A58" w:rsidRPr="00DC3376">
        <w:rPr>
          <w:rStyle w:val="fill"/>
          <w:rFonts w:cs="Arial"/>
          <w:b w:val="0"/>
          <w:i w:val="0"/>
          <w:color w:val="000000" w:themeColor="text1"/>
        </w:rPr>
        <w:t>.</w:t>
      </w:r>
    </w:p>
    <w:p w:rsidR="00E120F9" w:rsidRPr="00DC3376" w:rsidRDefault="00E120F9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faswhc9ll"/>
      <w:bookmarkEnd w:id="0"/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Основная деятельность – образовательная.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Организация обеспечивает получение дошкольного образования,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присмотр и уход за воспитанниками в возрасте от одного года до прекращения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 отношений (при социальном запросе населения и создании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 условий в возрасте от двух месяцев, до прекращения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 отношений). Организация обеспечивает прием граждан,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проживающих на территории муниципального образования в соответствии с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порядком комплектования Организации, установленным Учредителем.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начального общего образования в Организации начинается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достижении детьми возраста шести лет и шести месяцев при отсутствии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противопоказаний по состоянию здоровья, но не позже достижения ими возраста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восьми лет. По заявлению родителей (законных представителей) детей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Учредитель Организации может разрешить прием детей на обучение по</w:t>
      </w:r>
    </w:p>
    <w:p w:rsidR="00CE6A6E" w:rsidRPr="00DC3376" w:rsidRDefault="00CE6A6E" w:rsidP="005B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 программам начального общего образования в более раннем</w:t>
      </w:r>
    </w:p>
    <w:p w:rsidR="00CE6A6E" w:rsidRPr="00DC3376" w:rsidRDefault="00CE6A6E" w:rsidP="00CE6A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более позднем возрасте.</w:t>
      </w:r>
    </w:p>
    <w:p w:rsidR="00424E19" w:rsidRPr="00DC3376" w:rsidRDefault="00424E19" w:rsidP="00BB01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E19" w:rsidRPr="00DC3376" w:rsidRDefault="00424E19" w:rsidP="00424E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  <w:r w:rsidRPr="00DC3376">
        <w:rPr>
          <w:b/>
          <w:bCs/>
        </w:rPr>
        <w:t>II. Система управления организацией</w:t>
      </w:r>
    </w:p>
    <w:p w:rsidR="00424E19" w:rsidRPr="00DC3376" w:rsidRDefault="00424E19" w:rsidP="00424E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424E19" w:rsidRPr="00DC3376" w:rsidRDefault="00424E19" w:rsidP="005B55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outlineLvl w:val="0"/>
        <w:rPr>
          <w:b/>
          <w:i/>
          <w:color w:val="000000" w:themeColor="text1"/>
        </w:rPr>
      </w:pPr>
      <w:bookmarkStart w:id="1" w:name="dfasizegg8"/>
      <w:bookmarkEnd w:id="1"/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Управление осуществляется на </w:t>
      </w:r>
      <w:r w:rsidR="00FC5147" w:rsidRPr="00DC3376">
        <w:rPr>
          <w:rStyle w:val="fill"/>
          <w:rFonts w:cs="Arial"/>
          <w:b w:val="0"/>
          <w:i w:val="0"/>
          <w:color w:val="000000" w:themeColor="text1"/>
        </w:rPr>
        <w:t xml:space="preserve">основе сочетания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принцип</w:t>
      </w:r>
      <w:r w:rsidR="00FC5147" w:rsidRPr="00DC3376">
        <w:rPr>
          <w:rStyle w:val="fill"/>
          <w:rFonts w:cs="Arial"/>
          <w:b w:val="0"/>
          <w:i w:val="0"/>
          <w:color w:val="000000" w:themeColor="text1"/>
        </w:rPr>
        <w:t xml:space="preserve">ов единоначалия и коллегиальности. </w:t>
      </w:r>
      <w:bookmarkStart w:id="2" w:name="dfasqkxsew"/>
      <w:bookmarkEnd w:id="2"/>
    </w:p>
    <w:p w:rsidR="00424E19" w:rsidRPr="00DC3376" w:rsidRDefault="00424E19" w:rsidP="00424E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</w:pPr>
      <w:r w:rsidRPr="00DC3376">
        <w:t>Органы управления, действующие в Школе</w:t>
      </w:r>
    </w:p>
    <w:p w:rsidR="00424E19" w:rsidRPr="00DC3376" w:rsidRDefault="00424E19" w:rsidP="00424E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</w:pPr>
    </w:p>
    <w:tbl>
      <w:tblPr>
        <w:tblStyle w:val="a4"/>
        <w:tblW w:w="10462" w:type="dxa"/>
        <w:tblInd w:w="-1323" w:type="dxa"/>
        <w:tblLook w:val="04A0"/>
      </w:tblPr>
      <w:tblGrid>
        <w:gridCol w:w="2432"/>
        <w:gridCol w:w="8030"/>
      </w:tblGrid>
      <w:tr w:rsidR="00424E19" w:rsidRPr="00DC3376" w:rsidTr="00424E19">
        <w:trPr>
          <w:trHeight w:val="541"/>
        </w:trPr>
        <w:tc>
          <w:tcPr>
            <w:tcW w:w="2432" w:type="dxa"/>
          </w:tcPr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t>Наименование органа</w:t>
            </w:r>
          </w:p>
        </w:tc>
        <w:tc>
          <w:tcPr>
            <w:tcW w:w="8030" w:type="dxa"/>
          </w:tcPr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t>Функции</w:t>
            </w:r>
          </w:p>
        </w:tc>
      </w:tr>
      <w:tr w:rsidR="00424E19" w:rsidRPr="00DC3376" w:rsidTr="00424E19">
        <w:trPr>
          <w:trHeight w:val="917"/>
        </w:trPr>
        <w:tc>
          <w:tcPr>
            <w:tcW w:w="2432" w:type="dxa"/>
          </w:tcPr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t>Директор</w:t>
            </w:r>
          </w:p>
        </w:tc>
        <w:tc>
          <w:tcPr>
            <w:tcW w:w="8030" w:type="dxa"/>
          </w:tcPr>
          <w:p w:rsidR="00424E19" w:rsidRPr="00DC3376" w:rsidRDefault="00424E19" w:rsidP="005B55C8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/>
                <w:i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Контролирует работу и обеспечивает эффективное взаимод</w:t>
            </w:r>
            <w:r w:rsidR="00391210">
              <w:rPr>
                <w:rStyle w:val="fill"/>
                <w:rFonts w:cs="Arial"/>
                <w:b w:val="0"/>
                <w:i w:val="0"/>
                <w:color w:val="000000" w:themeColor="text1"/>
              </w:rPr>
              <w:t xml:space="preserve">ействие </w:t>
            </w: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 xml:space="preserve"> организации, утверждает штатное расписание, отчетные документы организации, осуществляет общее руководство Школой</w:t>
            </w:r>
            <w:r w:rsidR="00391210">
              <w:rPr>
                <w:rStyle w:val="fill"/>
                <w:rFonts w:cs="Arial"/>
                <w:b w:val="0"/>
                <w:i w:val="0"/>
                <w:color w:val="000000" w:themeColor="text1"/>
              </w:rPr>
              <w:t xml:space="preserve"> - садом</w:t>
            </w:r>
          </w:p>
        </w:tc>
      </w:tr>
      <w:tr w:rsidR="00424E19" w:rsidRPr="00DC3376" w:rsidTr="00424E19">
        <w:trPr>
          <w:trHeight w:val="3591"/>
        </w:trPr>
        <w:tc>
          <w:tcPr>
            <w:tcW w:w="2432" w:type="dxa"/>
          </w:tcPr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t>Педагогический совет</w:t>
            </w:r>
          </w:p>
        </w:tc>
        <w:tc>
          <w:tcPr>
            <w:tcW w:w="8030" w:type="dxa"/>
          </w:tcPr>
          <w:p w:rsidR="00424E19" w:rsidRPr="00DC3376" w:rsidRDefault="00424E19" w:rsidP="00424E19">
            <w:pPr>
              <w:pStyle w:val="a5"/>
              <w:spacing w:before="0" w:beforeAutospacing="0" w:after="0" w:afterAutospacing="0"/>
              <w:rPr>
                <w:rStyle w:val="fill"/>
                <w:rFonts w:cs="Arial"/>
                <w:b w:val="0"/>
                <w:i w:val="0"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Осуществляет текущее руководство образовательной деятельностью Школы</w:t>
            </w:r>
            <w:r w:rsidR="00391210">
              <w:rPr>
                <w:rStyle w:val="fill"/>
                <w:rFonts w:cs="Arial"/>
                <w:b w:val="0"/>
                <w:i w:val="0"/>
                <w:color w:val="000000" w:themeColor="text1"/>
              </w:rPr>
              <w:t xml:space="preserve"> - сада</w:t>
            </w: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, в том числе рассматривает вопросы: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обсуждение и выбор различных вариантов содержания образования, форм и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методов образовательного процесса и способов их реализации;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принятие локальных актов;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обсуждение принимаемых образовательных программ, в т. ч. всех их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компонентов;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организация работы по повышению квалификации педагогических работников,</w:t>
            </w:r>
            <w:r w:rsidR="0039121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развитию их творческих инициатив;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принятие решения о награждении обучающихся, добившихся особых успехов в</w:t>
            </w:r>
            <w:r w:rsidR="0039121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учении;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рассмотрение вопроса об исключении обучающегося из Организации,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представление решения Совету Организации;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принятие решения о переводе (условном переводе) обучающегося в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следующий класс;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принятие решения о представлении к награждению педагогических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работников Организации;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обсуждение режимных моментов деятельности Организации;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выборы представителей педагогического коллектива в Попечительский совет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Организации;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заслушивание сообщений администрации Организации по вопросам учебно-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воспитательного характера;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осуществление иных полномочий в соответствии с законодательством в сфере</w:t>
            </w:r>
          </w:p>
          <w:p w:rsidR="00424E19" w:rsidRPr="00DC3376" w:rsidRDefault="000C7189" w:rsidP="005B55C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образования.</w:t>
            </w:r>
          </w:p>
        </w:tc>
      </w:tr>
      <w:tr w:rsidR="00424E19" w:rsidRPr="00DC3376" w:rsidTr="005B55C8">
        <w:trPr>
          <w:trHeight w:val="1974"/>
        </w:trPr>
        <w:tc>
          <w:tcPr>
            <w:tcW w:w="2432" w:type="dxa"/>
          </w:tcPr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t>Общее собрание работников</w:t>
            </w:r>
          </w:p>
        </w:tc>
        <w:tc>
          <w:tcPr>
            <w:tcW w:w="8030" w:type="dxa"/>
          </w:tcPr>
          <w:p w:rsidR="00424E19" w:rsidRPr="00DC3376" w:rsidRDefault="00424E19" w:rsidP="00424E19">
            <w:pPr>
              <w:pStyle w:val="a5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24E19" w:rsidRPr="00DC3376" w:rsidRDefault="00424E19" w:rsidP="00424E19">
            <w:pPr>
              <w:pStyle w:val="a5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24E19" w:rsidRPr="00DC3376" w:rsidRDefault="00424E19" w:rsidP="00424E19">
            <w:pPr>
              <w:pStyle w:val="a5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24E19" w:rsidRPr="00DC3376" w:rsidRDefault="00424E19" w:rsidP="00424E19">
            <w:pPr>
              <w:pStyle w:val="a5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lastRenderedPageBreak/>
              <w:t>− разрешать конфликтные ситуации между работниками и администрацией образовательной организации;</w:t>
            </w:r>
          </w:p>
          <w:p w:rsidR="00424E19" w:rsidRPr="00DC3376" w:rsidRDefault="00424E19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  <w:rPr>
                <w:rStyle w:val="fill"/>
                <w:rFonts w:cs="Arial"/>
                <w:b w:val="0"/>
                <w:i w:val="0"/>
                <w:color w:val="000000" w:themeColor="text1"/>
              </w:rPr>
            </w:pPr>
            <w:r w:rsidRPr="00DC3376">
              <w:rPr>
                <w:rStyle w:val="fill"/>
                <w:rFonts w:cs="Arial"/>
                <w:b w:val="0"/>
                <w:i w:val="0"/>
                <w:color w:val="000000" w:themeColor="text1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заслушивание ежегодного отчета администрации Организации о выполнении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коллективного договора;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определение численности и срока полномочий комиссии по трудовым спорам,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избрание ее членов;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избрание представителей трудового коллектива в органы управления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Организацией;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выдвижение коллективных требований работников Организации и избрание</w:t>
            </w:r>
          </w:p>
          <w:p w:rsidR="000C7189" w:rsidRPr="00DC3376" w:rsidRDefault="000C7189" w:rsidP="000C718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полномочных представителей для участия в решении коллективного трудового</w:t>
            </w:r>
            <w:r w:rsidR="0039121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спора;</w:t>
            </w:r>
          </w:p>
          <w:p w:rsidR="000C7189" w:rsidRPr="00DC3376" w:rsidRDefault="000C7189" w:rsidP="005B55C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решает другие вопросы текущей деятельности Организации.</w:t>
            </w:r>
          </w:p>
        </w:tc>
      </w:tr>
      <w:tr w:rsidR="00FC5147" w:rsidRPr="00DC3376" w:rsidTr="005B55C8">
        <w:trPr>
          <w:trHeight w:val="2540"/>
        </w:trPr>
        <w:tc>
          <w:tcPr>
            <w:tcW w:w="2432" w:type="dxa"/>
          </w:tcPr>
          <w:p w:rsidR="00FC5147" w:rsidRPr="00DC3376" w:rsidRDefault="00FC5147" w:rsidP="00424E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outlineLvl w:val="0"/>
            </w:pPr>
            <w:r w:rsidRPr="00DC3376">
              <w:lastRenderedPageBreak/>
              <w:t>Родительский комитет</w:t>
            </w:r>
          </w:p>
        </w:tc>
        <w:tc>
          <w:tcPr>
            <w:tcW w:w="8030" w:type="dxa"/>
          </w:tcPr>
          <w:p w:rsidR="00CE6A6E" w:rsidRPr="00DC3376" w:rsidRDefault="00CE6A6E" w:rsidP="00CE6A6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 целях учета мнения родителей</w:t>
            </w:r>
            <w:r w:rsidR="0039121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несовершеннолетних обучающихся, воспитанников и педагогических работников</w:t>
            </w:r>
            <w:r w:rsidR="00ED08CE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по вопросам управления Организацией и при принятии Организацией локальных</w:t>
            </w:r>
            <w:r w:rsidR="00ED08CE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актов, затрагивающих их права и законные интересы, по инициативе родителей</w:t>
            </w:r>
          </w:p>
          <w:p w:rsidR="00CE6A6E" w:rsidRPr="00DC3376" w:rsidRDefault="00CE6A6E" w:rsidP="00CE6A6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(законных представителей) несовершеннолетних обучающихся, воспитанников и</w:t>
            </w:r>
            <w:r w:rsidR="00ED08CE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педагогических работников в Организации.</w:t>
            </w:r>
          </w:p>
          <w:p w:rsidR="00CE6A6E" w:rsidRPr="00DC3376" w:rsidRDefault="00CE6A6E" w:rsidP="00CE6A6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 состав входят представители</w:t>
            </w:r>
            <w:r w:rsidR="00ED08CE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родителей (законных представителей) несовершеннолетних обучающихся,</w:t>
            </w:r>
          </w:p>
          <w:p w:rsidR="00FC5147" w:rsidRPr="00DC3376" w:rsidRDefault="00CE6A6E" w:rsidP="005B55C8">
            <w:pPr>
              <w:shd w:val="clear" w:color="auto" w:fill="FFFFFF"/>
              <w:spacing w:after="0" w:line="240" w:lineRule="auto"/>
              <w:rPr>
                <w:rStyle w:val="fill"/>
                <w:rFonts w:ascii="yandex-sans" w:eastAsia="Times New Roman" w:hAnsi="yandex-sans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DC3376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воспитанников;</w:t>
            </w:r>
          </w:p>
        </w:tc>
      </w:tr>
    </w:tbl>
    <w:p w:rsidR="00424E19" w:rsidRPr="00DC3376" w:rsidRDefault="00424E19" w:rsidP="00424E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</w:pPr>
    </w:p>
    <w:p w:rsidR="00424E19" w:rsidRPr="00DC3376" w:rsidRDefault="00424E19" w:rsidP="008760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Для осуществления учебно-методической работы в Школе создано методическое </w:t>
      </w:r>
      <w:r w:rsidRPr="00DC3376">
        <w:rPr>
          <w:color w:val="000000" w:themeColor="text1"/>
        </w:rPr>
        <w:t>объединение учителей начальных классов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:</w:t>
      </w:r>
    </w:p>
    <w:p w:rsidR="00424E19" w:rsidRPr="00DC3376" w:rsidRDefault="00424E19" w:rsidP="008760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rPr>
          <w:rStyle w:val="fill"/>
          <w:rFonts w:cs="Arial"/>
          <w:b w:val="0"/>
          <w:i w:val="0"/>
          <w:color w:val="000000" w:themeColor="text1"/>
        </w:rPr>
      </w:pPr>
      <w:bookmarkStart w:id="3" w:name="dfas6u114l"/>
      <w:bookmarkStart w:id="4" w:name="dfaso7xzd5"/>
      <w:bookmarkEnd w:id="3"/>
      <w:bookmarkEnd w:id="4"/>
      <w:r w:rsidRPr="00DC3376">
        <w:rPr>
          <w:rStyle w:val="fill"/>
          <w:rFonts w:cs="Arial"/>
          <w:b w:val="0"/>
          <w:i w:val="0"/>
          <w:color w:val="000000" w:themeColor="text1"/>
        </w:rPr>
        <w:t>.</w:t>
      </w:r>
    </w:p>
    <w:p w:rsidR="00876064" w:rsidRPr="00DC3376" w:rsidRDefault="00876064" w:rsidP="008760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  <w:r w:rsidRPr="00DC3376">
        <w:rPr>
          <w:b/>
          <w:bCs/>
        </w:rPr>
        <w:t>III. Оценка образовательной деятельности</w:t>
      </w:r>
    </w:p>
    <w:p w:rsidR="00876064" w:rsidRPr="00DC3376" w:rsidRDefault="00876064" w:rsidP="008760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6D43F9" w:rsidRPr="00DC3376" w:rsidRDefault="006D43F9" w:rsidP="006D43F9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bookmarkStart w:id="5" w:name="dfasnk0ngw"/>
      <w:bookmarkEnd w:id="5"/>
      <w:r w:rsidRPr="00DC3376">
        <w:rPr>
          <w:rFonts w:ascii="Times New Roman" w:hAnsi="Times New Roman"/>
          <w:b/>
          <w:sz w:val="24"/>
          <w:szCs w:val="24"/>
        </w:rPr>
        <w:t>Образовательная деятельность</w:t>
      </w:r>
    </w:p>
    <w:p w:rsidR="00247859" w:rsidRPr="00DC3376" w:rsidRDefault="00876064" w:rsidP="006D43F9">
      <w:pPr>
        <w:spacing w:after="0" w:line="240" w:lineRule="auto"/>
        <w:ind w:left="-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Образовательная деятельность в </w:t>
      </w:r>
      <w:r w:rsidR="00247859"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 </w:t>
      </w:r>
      <w:r w:rsidRPr="00DC3376">
        <w:rPr>
          <w:rFonts w:ascii="Times New Roman" w:hAnsi="Times New Roman"/>
          <w:color w:val="000000" w:themeColor="text1"/>
          <w:sz w:val="24"/>
          <w:szCs w:val="24"/>
        </w:rPr>
        <w:t>организуется в соответствии с Федеральным законом от 29.12.2012 № 273-ФЗ «Об образовании в Российской Феде</w:t>
      </w:r>
      <w:r w:rsidR="00247859"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рации», ФГОС начального общего </w:t>
      </w:r>
      <w:r w:rsidRPr="00DC3376">
        <w:rPr>
          <w:rFonts w:ascii="Times New Roman" w:hAnsi="Times New Roman"/>
          <w:color w:val="000000" w:themeColor="text1"/>
          <w:sz w:val="24"/>
          <w:szCs w:val="24"/>
        </w:rPr>
        <w:t>образования,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 ФГОС дошкольного образования, ФГОС 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образования обучающихся </w:t>
      </w:r>
      <w:r w:rsidR="00DB6B43" w:rsidRPr="00DC337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с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B6B43" w:rsidRPr="00DC337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умственной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B6B43" w:rsidRPr="00DC337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отсталостью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(</w:t>
      </w:r>
      <w:r w:rsidR="00DB6B43" w:rsidRPr="00DC337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интеллектуальными</w:t>
      </w:r>
      <w:r w:rsidR="00DB6B43" w:rsidRPr="00DC33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B6B43" w:rsidRPr="00DC337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нарушениями)</w:t>
      </w:r>
      <w:r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  <w:r w:rsidR="00D34A09" w:rsidRPr="00DC3376">
        <w:rPr>
          <w:rFonts w:ascii="Times New Roman" w:hAnsi="Times New Roman"/>
          <w:color w:val="000000" w:themeColor="text1"/>
          <w:spacing w:val="1"/>
          <w:sz w:val="24"/>
          <w:szCs w:val="24"/>
        </w:rPr>
        <w:t>".  СанПиН2.4.1.3049-13 «Санитарно-эпидемиологические требования к устройству, содержанию и организации режима работы дошкольных образовательных организаций» от 15.05.2013 № 26</w:t>
      </w:r>
      <w:r w:rsidR="00247859" w:rsidRPr="00DC3376">
        <w:rPr>
          <w:rFonts w:ascii="Times New Roman" w:hAnsi="Times New Roman"/>
          <w:color w:val="000000" w:themeColor="text1"/>
          <w:spacing w:val="1"/>
          <w:sz w:val="24"/>
          <w:szCs w:val="24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="00D34A09" w:rsidRPr="00DC3376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» от 10 июля 2015 года N 26 </w:t>
      </w:r>
    </w:p>
    <w:p w:rsidR="006A79F7" w:rsidRPr="00DC3376" w:rsidRDefault="006A79F7" w:rsidP="006A79F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реализует основные образовательные программы:</w:t>
      </w:r>
    </w:p>
    <w:p w:rsidR="006A79F7" w:rsidRPr="00DC3376" w:rsidRDefault="006A79F7" w:rsidP="006A79F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-дошкольное образование направлено на развитие индивидуальных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способностей детей дошкольного возраста, поддержка инициативы детей в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различных видах деятельности; приобщение детей к социокультурным нормам традициям семьи, общества, государства; формирование познавательных интересов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познавательных действий ребенка.</w:t>
      </w:r>
    </w:p>
    <w:p w:rsidR="006A79F7" w:rsidRPr="00DC3376" w:rsidRDefault="006A79F7" w:rsidP="006A79F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-начальное общее образование направлено на формирование личности</w:t>
      </w:r>
    </w:p>
    <w:p w:rsidR="006A79F7" w:rsidRPr="00DC3376" w:rsidRDefault="006A79F7" w:rsidP="006A79F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обучающегося, развитие его индивидуальных способностей, положительной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мотивации и умений в учебной деятельности (овладение чтением, письмом,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счетом, основными навыками учебной деятельности, элементами теоретического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мышления,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простейшими навыками самоконтроля, культурой поведения и речи,</w:t>
      </w:r>
      <w:r w:rsidR="00ED0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основами личной гигиены и здорового образа жизни).</w:t>
      </w:r>
    </w:p>
    <w:p w:rsidR="005B55C8" w:rsidRPr="00DC3376" w:rsidRDefault="00B8064A" w:rsidP="00661BEB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результате введения ограничительных мер в связи с распространением коронавирусной инфекции часть</w:t>
      </w:r>
      <w:r w:rsidR="00ED08CE">
        <w:rPr>
          <w:rFonts w:ascii="Times New Roman" w:hAnsi="Times New Roman"/>
          <w:sz w:val="24"/>
          <w:szCs w:val="24"/>
        </w:rPr>
        <w:t xml:space="preserve"> образовательных программ в 2021</w:t>
      </w:r>
      <w:r w:rsidRPr="00DC3376">
        <w:rPr>
          <w:rFonts w:ascii="Times New Roman" w:hAnsi="Times New Roman"/>
          <w:sz w:val="24"/>
          <w:szCs w:val="24"/>
        </w:rPr>
        <w:t xml:space="preserve"> году пришлось реализовать с применением электронного обучения и дистанционных образовательных технологий. 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школе. </w:t>
      </w:r>
    </w:p>
    <w:p w:rsidR="005B55C8" w:rsidRPr="00DC3376" w:rsidRDefault="00DB6CCE" w:rsidP="00661BEB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ind w:left="-993" w:firstLine="567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детском саду для освоения основной образовательной программы дошкольного образования были предусмотрены онлайн-</w:t>
      </w:r>
      <w:r w:rsidR="00ED08CE">
        <w:rPr>
          <w:rFonts w:ascii="Times New Roman" w:hAnsi="Times New Roman"/>
          <w:sz w:val="24"/>
          <w:szCs w:val="24"/>
        </w:rPr>
        <w:t xml:space="preserve"> </w:t>
      </w:r>
      <w:r w:rsidRPr="00DC3376">
        <w:rPr>
          <w:rFonts w:ascii="Times New Roman" w:hAnsi="Times New Roman"/>
          <w:sz w:val="24"/>
          <w:szCs w:val="24"/>
        </w:rPr>
        <w:t>занятия. Чтобы помочь родителям организовать привы</w:t>
      </w:r>
      <w:r w:rsidR="00ED08CE">
        <w:rPr>
          <w:rFonts w:ascii="Times New Roman" w:hAnsi="Times New Roman"/>
          <w:sz w:val="24"/>
          <w:szCs w:val="24"/>
        </w:rPr>
        <w:t>чный для детей режим воспитатели</w:t>
      </w:r>
      <w:r w:rsidRPr="00DC3376">
        <w:rPr>
          <w:rFonts w:ascii="Times New Roman" w:hAnsi="Times New Roman"/>
          <w:sz w:val="24"/>
          <w:szCs w:val="24"/>
        </w:rPr>
        <w:t xml:space="preserve"> детского сада систематически проводил</w:t>
      </w:r>
      <w:r w:rsidR="00ED08CE">
        <w:rPr>
          <w:rFonts w:ascii="Times New Roman" w:hAnsi="Times New Roman"/>
          <w:sz w:val="24"/>
          <w:szCs w:val="24"/>
        </w:rPr>
        <w:t>и</w:t>
      </w:r>
      <w:r w:rsidRPr="00DC3376">
        <w:rPr>
          <w:rFonts w:ascii="Times New Roman" w:hAnsi="Times New Roman"/>
          <w:sz w:val="24"/>
          <w:szCs w:val="24"/>
        </w:rPr>
        <w:t xml:space="preserve"> консультации, оказывал</w:t>
      </w:r>
      <w:r w:rsidR="00ED08CE">
        <w:rPr>
          <w:rFonts w:ascii="Times New Roman" w:hAnsi="Times New Roman"/>
          <w:sz w:val="24"/>
          <w:szCs w:val="24"/>
        </w:rPr>
        <w:t>и</w:t>
      </w:r>
      <w:r w:rsidRPr="00DC3376">
        <w:rPr>
          <w:rFonts w:ascii="Times New Roman" w:hAnsi="Times New Roman"/>
          <w:sz w:val="24"/>
          <w:szCs w:val="24"/>
        </w:rPr>
        <w:t xml:space="preserve"> методическую и по возможности техническую помощь. Данные мониторинга посещения онлайн-занятий по всем образовательным областям свидетельствуют о достаточной вовлеченности и понимании родителями ответственности за качество образования детей.</w:t>
      </w:r>
    </w:p>
    <w:p w:rsidR="005B55C8" w:rsidRPr="00DC3376" w:rsidRDefault="005B55C8" w:rsidP="00DB6CCE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1BEB" w:rsidRPr="00DC3376" w:rsidRDefault="00661BEB" w:rsidP="00661BEB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ind w:left="-993" w:firstLine="567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Содержание образовательной деятельности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начального общего образ</w:t>
      </w:r>
      <w:r w:rsidR="00ED08CE">
        <w:rPr>
          <w:rFonts w:ascii="Times New Roman" w:hAnsi="Times New Roman"/>
          <w:sz w:val="24"/>
          <w:szCs w:val="24"/>
          <w:lang w:eastAsia="ru-RU"/>
        </w:rPr>
        <w:t>ования муниципального казённого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общеобразоват</w:t>
      </w:r>
      <w:r w:rsidR="00ED08CE">
        <w:rPr>
          <w:rFonts w:ascii="Times New Roman" w:hAnsi="Times New Roman"/>
          <w:sz w:val="24"/>
          <w:szCs w:val="24"/>
          <w:lang w:eastAsia="ru-RU"/>
        </w:rPr>
        <w:t>ельного учреждения «Худобчинская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начальная школа – детский сад » разработана на основании: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дошкольного образования;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Примерной основной образовательной программы начального общего образования и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дошкольного образования;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УМК  «Школа России»; 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Базовая программа: Примерная общеобразовательная Программа дошкольного образования.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Программы развития «Школа – территория Здоровья»</w:t>
      </w:r>
    </w:p>
    <w:p w:rsidR="00661BEB" w:rsidRPr="00DC3376" w:rsidRDefault="00A231F2" w:rsidP="005B55C8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61BEB" w:rsidRPr="00DC3376">
        <w:rPr>
          <w:rFonts w:ascii="Times New Roman" w:hAnsi="Times New Roman"/>
          <w:sz w:val="24"/>
          <w:szCs w:val="24"/>
          <w:lang w:eastAsia="ru-RU"/>
        </w:rPr>
        <w:t>Программы определяют содержание и организацию образовательного процесса на ступени начального общего образования и дошкольного образования направлены на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1BEB" w:rsidRPr="00DC3376">
        <w:rPr>
          <w:rFonts w:ascii="Times New Roman" w:hAnsi="Times New Roman"/>
          <w:sz w:val="24"/>
          <w:szCs w:val="24"/>
          <w:lang w:eastAsia="ru-RU"/>
        </w:rPr>
        <w:t>формирование общей культуры обучающихся, на их духовно-нравственное, социальное,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Образовательная программа дошкольного образования реализуется в соответствии с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образования. 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Образовательная программа основана на комплексно-тематическом принципе построения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Образовательная программа составлена в соответствии с образовательными областями: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</w:t>
      </w:r>
      <w:r w:rsidRPr="00DC3376">
        <w:rPr>
          <w:rFonts w:ascii="Times New Roman" w:hAnsi="Times New Roman"/>
          <w:sz w:val="24"/>
          <w:szCs w:val="24"/>
          <w:lang w:eastAsia="ru-RU"/>
        </w:rPr>
        <w:lastRenderedPageBreak/>
        <w:t>деятельность; специально организованные традиционные и интегрированные занятия; индивидуальная и подгрупповая работа;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самостоятельная деятельность; опыты и экспериментирование.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Основная образовательная программа начального общего образования направлена на реализацию образовательных потребностей и запросов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и их родителей.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При формировании учебного плана и плана внеурочной деятельности ежегодно организуется анкетирование родителей и законных представителей обучающихся.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В 1-4 классах запросы родителей и обучающихся реализуются через внеурочную деятельность ООП НОО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- Особенности организации образовательной деятельности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начального общего образования направлена на реализацию программы развития.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Основными принципами </w:t>
      </w:r>
      <w:r w:rsidRPr="00DC3376">
        <w:rPr>
          <w:rFonts w:ascii="Times New Roman" w:hAnsi="Times New Roman"/>
          <w:sz w:val="24"/>
          <w:szCs w:val="24"/>
          <w:lang w:eastAsia="ru-RU"/>
        </w:rPr>
        <w:t>деятельности коллектива школы являются: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открытость образовательного процесса;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уважение к личности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обучающегося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и педагога;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стремление педагогического коллектива оказывать поддержку всем участникам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образовательного процесса;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развития каждого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обучающегося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с учетом его индивидуальных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образовательных возможностей;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ориентация на использование передовых педагогических технологий в сочетании с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эффективными традиционными методами обучения.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заботится о здоровье своих воспитанников. Забота о сохранении и укреплении здоровья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обучающихся является одним из условий образовательной деятельности нашей школы. Учебный план соответствует образовательному учреждению, в котором обучение ведѐтся на русском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языке. Учебный план содержит две составляющие: обязательную часть и часть, формируемую участниками образовательных отношений, включающую в том числе внеурочную деятельность. Внеурочная деятельность организуется в таких формах, как кружки.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Периодичность их промежуточной аттестации определяются уставом и соответствуют требованиям Закона Российской Федерации «Об образовании в Российской Федерации», Стандарта и положениям Концепции духовно-нравственного развития и воспитания личности гражданина России.</w:t>
      </w:r>
    </w:p>
    <w:p w:rsidR="00661BEB" w:rsidRPr="00DC3376" w:rsidRDefault="00661BEB" w:rsidP="005B55C8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Учебная нагрузка и режим занятий обуча</w:t>
      </w:r>
      <w:r w:rsidR="00ED08CE">
        <w:rPr>
          <w:rFonts w:ascii="Times New Roman" w:hAnsi="Times New Roman"/>
          <w:sz w:val="24"/>
          <w:szCs w:val="24"/>
          <w:lang w:eastAsia="ru-RU"/>
        </w:rPr>
        <w:t>ющихся в муниципальном казённом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общеобразовательном учреждении определяются в соответствии с действующими санитарными нормами. Режим работы школы - пятидневная учебная неделя. Занятия проводятся в одну смену. 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предусматривает: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достижение планируемых результатов освоения основной образовательной программы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начального общего образования всеми обучающимися, в том числе детьми с ограниченными возможностями здоровья;</w:t>
      </w:r>
    </w:p>
    <w:p w:rsidR="00661BEB" w:rsidRPr="00DC3376" w:rsidRDefault="00661BEB" w:rsidP="005B55C8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выявление и развитие способностей обучающихся, в том числе одарѐнных детей, через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предметы части учебного плана, которую мы формируем сами, систему клубов, секций,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661BEB" w:rsidRPr="00DC3376" w:rsidRDefault="00661BEB" w:rsidP="00661BEB">
      <w:pPr>
        <w:spacing w:before="68" w:after="68" w:line="240" w:lineRule="auto"/>
        <w:ind w:left="-993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организацию интеллектуальных и творческих соревнований, научно-технического творчества</w:t>
      </w:r>
      <w:r w:rsidR="00043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и проектно-исследовательской деятельности;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661BEB" w:rsidRPr="00DC3376" w:rsidRDefault="00661BEB" w:rsidP="005B55C8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использование в образовательном процессе современных образовательных технологий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деятельностного типа;</w:t>
      </w:r>
    </w:p>
    <w:p w:rsidR="00661BEB" w:rsidRPr="00DC3376" w:rsidRDefault="00043A77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МКОУ «Худобчинская НШД</w:t>
      </w:r>
      <w:r w:rsidR="00661BEB" w:rsidRPr="00DC3376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661BEB" w:rsidRPr="00DC3376">
        <w:rPr>
          <w:rFonts w:ascii="Times New Roman" w:hAnsi="Times New Roman"/>
          <w:sz w:val="24"/>
          <w:szCs w:val="24"/>
          <w:lang w:eastAsia="ru-RU"/>
        </w:rPr>
        <w:t xml:space="preserve"> знакомит обучающихся и их родителей (законных представителей) как участников образовательного процесса: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lastRenderedPageBreak/>
        <w:t>с Уставом, Программой развития, решениями и другими документами регламентирующими деятельность школы;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их детьми основной образовательной программы начального общего образования  закрепля</w:t>
      </w:r>
      <w:r w:rsidR="00043A77">
        <w:rPr>
          <w:rFonts w:ascii="Times New Roman" w:hAnsi="Times New Roman"/>
          <w:sz w:val="24"/>
          <w:szCs w:val="24"/>
          <w:lang w:eastAsia="ru-RU"/>
        </w:rPr>
        <w:t>ются в заключѐнном договоре с МК</w:t>
      </w:r>
      <w:r w:rsidRPr="00DC3376">
        <w:rPr>
          <w:rFonts w:ascii="Times New Roman" w:hAnsi="Times New Roman"/>
          <w:sz w:val="24"/>
          <w:szCs w:val="24"/>
          <w:lang w:eastAsia="ru-RU"/>
        </w:rPr>
        <w:t>ОУ, который отражает ответственность участников образовательного процесса за конечные результаты освоения основной образовательной.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Выполнение учебного плана составляет – 100%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Учет образовательных потребностей и запросов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DC3376">
        <w:rPr>
          <w:rFonts w:ascii="Times New Roman" w:hAnsi="Times New Roman"/>
          <w:sz w:val="24"/>
          <w:szCs w:val="24"/>
          <w:lang w:eastAsia="ru-RU"/>
        </w:rPr>
        <w:t>, их родителей (законных представителей) при формировании учебного плана</w:t>
      </w:r>
    </w:p>
    <w:p w:rsidR="00661BEB" w:rsidRPr="00DC3376" w:rsidRDefault="00661BEB" w:rsidP="005B55C8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Ежего</w:t>
      </w:r>
      <w:r w:rsidR="00043A77">
        <w:rPr>
          <w:rFonts w:ascii="Times New Roman" w:hAnsi="Times New Roman"/>
          <w:sz w:val="24"/>
          <w:szCs w:val="24"/>
          <w:lang w:eastAsia="ru-RU"/>
        </w:rPr>
        <w:t>дно, в конце учебного года, в МК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ОУ проводится анкетирование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и их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родителей с целью формирования части учебного плана, формируемого участниками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образовательных отношений с учетом запроса потребителей образовательных услуг. 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Обеспеченность учебного плана программами учебных предметов, курсов </w:t>
      </w:r>
      <w:r w:rsidRPr="00DC3376">
        <w:rPr>
          <w:rFonts w:ascii="Times New Roman" w:hAnsi="Times New Roman"/>
          <w:bCs/>
          <w:sz w:val="24"/>
          <w:szCs w:val="24"/>
          <w:lang w:eastAsia="ru-RU"/>
        </w:rPr>
        <w:t>составляет 100%.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Соответствие программ учебных предметов, курсов уровню и направленности ООП, соблюдение требований при разработке предметов части учебного плана, формируемого участниками образовательных отношений – полностью соответствует.</w:t>
      </w:r>
    </w:p>
    <w:p w:rsidR="00661BEB" w:rsidRPr="00DC3376" w:rsidRDefault="00661BEB" w:rsidP="00661BEB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Часть формируемая участниками образовательных отношений призвана создать условия для успешной реализации основной образовательной программы школы, программы развития учреждения, удовлетворения образовательных запросов субъектов образовательной деятельности.</w:t>
      </w:r>
    </w:p>
    <w:p w:rsidR="00876064" w:rsidRPr="00DC3376" w:rsidRDefault="00876064" w:rsidP="00F72889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bookmarkStart w:id="6" w:name="dfasf5r6xa"/>
      <w:bookmarkEnd w:id="6"/>
      <w:r w:rsidRPr="00DC3376">
        <w:rPr>
          <w:rFonts w:ascii="Times New Roman" w:hAnsi="Times New Roman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</w:t>
      </w:r>
      <w:r w:rsidR="00230D5F" w:rsidRPr="00DC3376">
        <w:rPr>
          <w:rFonts w:ascii="Times New Roman" w:hAnsi="Times New Roman"/>
          <w:sz w:val="24"/>
          <w:szCs w:val="24"/>
        </w:rPr>
        <w:t>азования (реализация ФГОС НОО).</w:t>
      </w:r>
    </w:p>
    <w:p w:rsidR="00F72889" w:rsidRPr="00DC3376" w:rsidRDefault="00F72889" w:rsidP="00F72889">
      <w:pPr>
        <w:pStyle w:val="a5"/>
        <w:spacing w:before="0" w:beforeAutospacing="0" w:after="0" w:afterAutospacing="0"/>
        <w:ind w:left="-709"/>
        <w:jc w:val="both"/>
        <w:rPr>
          <w:color w:val="000000"/>
          <w:spacing w:val="2"/>
        </w:rPr>
      </w:pPr>
      <w:r w:rsidRPr="00DC3376">
        <w:rPr>
          <w:color w:val="000000"/>
          <w:spacing w:val="2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F72889" w:rsidRPr="00DC3376" w:rsidRDefault="00F72889" w:rsidP="00F72889">
      <w:pPr>
        <w:pStyle w:val="a5"/>
        <w:spacing w:before="0" w:beforeAutospacing="0" w:after="0" w:afterAutospacing="0"/>
        <w:ind w:left="-709"/>
        <w:jc w:val="both"/>
        <w:rPr>
          <w:color w:val="000000"/>
          <w:spacing w:val="2"/>
        </w:rPr>
      </w:pPr>
      <w:r w:rsidRPr="00DC3376">
        <w:rPr>
          <w:color w:val="000000"/>
          <w:spacing w:val="2"/>
        </w:rPr>
        <w:t>- для обучающихся 1-х классов не превышает 4 уроков и 1 день в неделю</w:t>
      </w:r>
      <w:r w:rsidR="009B7069" w:rsidRPr="00DC3376">
        <w:rPr>
          <w:color w:val="000000"/>
          <w:spacing w:val="2"/>
        </w:rPr>
        <w:t>,</w:t>
      </w:r>
      <w:r w:rsidRPr="00DC3376">
        <w:rPr>
          <w:color w:val="000000"/>
          <w:spacing w:val="2"/>
        </w:rPr>
        <w:t xml:space="preserve"> среда, - 5 уроков за счет урока физической культуры;</w:t>
      </w:r>
    </w:p>
    <w:p w:rsidR="00F72889" w:rsidRPr="00DC3376" w:rsidRDefault="00F72889" w:rsidP="00F72889">
      <w:pPr>
        <w:pStyle w:val="a5"/>
        <w:spacing w:before="0" w:beforeAutospacing="0" w:after="0" w:afterAutospacing="0"/>
        <w:ind w:left="-709"/>
        <w:jc w:val="both"/>
        <w:rPr>
          <w:color w:val="000000"/>
          <w:spacing w:val="2"/>
        </w:rPr>
      </w:pPr>
      <w:r w:rsidRPr="00DC3376">
        <w:rPr>
          <w:color w:val="000000"/>
          <w:spacing w:val="2"/>
        </w:rPr>
        <w:t>- для обучающихся 2 - 4-х классов - 5 уроков три раза в неделю, понедельник, пятница по 4 урока.</w:t>
      </w:r>
    </w:p>
    <w:p w:rsidR="00F72889" w:rsidRPr="00DC3376" w:rsidRDefault="00F72889" w:rsidP="00F72889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 xml:space="preserve">Распределение учебной нагрузки в течение недели построено таким образом, что наибольший ее объем приходится на вторник и среду. На эти дни в расписание уроков включены либо наиболее трудные предметы, либо средние и легкие по трудности предметы, но в большем количестве, чем в остальные дни. </w:t>
      </w:r>
    </w:p>
    <w:p w:rsidR="00F72889" w:rsidRPr="00DC3376" w:rsidRDefault="00043A77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составлении расписания в МКОУ «Худобчинская НШДС»</w:t>
      </w:r>
      <w:r w:rsidR="00F72889" w:rsidRPr="00DC3376">
        <w:rPr>
          <w:rFonts w:ascii="Times New Roman" w:hAnsi="Times New Roman"/>
          <w:sz w:val="24"/>
          <w:szCs w:val="24"/>
        </w:rPr>
        <w:t xml:space="preserve"> учитывались:</w:t>
      </w:r>
    </w:p>
    <w:p w:rsidR="00F72889" w:rsidRPr="00DC3376" w:rsidRDefault="00F72889" w:rsidP="00B5047C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работа школы в одну смену;</w:t>
      </w:r>
    </w:p>
    <w:p w:rsidR="00F72889" w:rsidRPr="00DC3376" w:rsidRDefault="00F72889" w:rsidP="00B5047C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-709" w:firstLine="709"/>
        <w:jc w:val="both"/>
        <w:rPr>
          <w:rFonts w:ascii="Times New Roman" w:hAnsi="Times New Roman"/>
          <w:i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нагрузка учителей;</w:t>
      </w:r>
    </w:p>
    <w:p w:rsidR="00F72889" w:rsidRPr="00DC3376" w:rsidRDefault="00F72889" w:rsidP="00B5047C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пятидневная  учебная  неделя;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 w:rsidR="005B55C8" w:rsidRPr="00DC3376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1-4 классов ведется в первую смену с 9:00 ч.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</w:rPr>
        <w:t>Продолжительность урока.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- использование "ступенчатого" режима обучения в первом полугодии (в сентябре,  октябре  -  по  3 урока в день по 35 минут каждый, в ноябре-декабре - по 4 урока в день по 35 минут каждый; январь - май - по 4 урока в день по 40 минут каждый). - в середине учебного дня  организована динамическая  пауза  продолжительностью 40 минут;. 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Во 2-4 класс</w:t>
      </w:r>
      <w:r w:rsidR="00043A77">
        <w:rPr>
          <w:rFonts w:ascii="Times New Roman" w:hAnsi="Times New Roman"/>
          <w:color w:val="000000"/>
          <w:sz w:val="24"/>
          <w:szCs w:val="24"/>
        </w:rPr>
        <w:t>ах – продолжительность уроков 40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минут, обязательное проведение двух физкультминуток.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Продолжительность учебной недели – для  1- 4 классов  класс – 5 дней.</w:t>
      </w:r>
    </w:p>
    <w:p w:rsidR="00F72889" w:rsidRPr="00DC3376" w:rsidRDefault="00043A77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перемен: 10</w:t>
      </w:r>
      <w:r w:rsidR="00F72889" w:rsidRPr="00DC3376">
        <w:rPr>
          <w:rFonts w:ascii="Times New Roman" w:hAnsi="Times New Roman"/>
          <w:color w:val="000000"/>
          <w:sz w:val="24"/>
          <w:szCs w:val="24"/>
        </w:rPr>
        <w:t xml:space="preserve"> минут и 20 минут. Обязательно проводится одна динамическая пауза продолжительностью 40 минут.</w:t>
      </w:r>
    </w:p>
    <w:p w:rsidR="00F72889" w:rsidRPr="00DC3376" w:rsidRDefault="00F72889" w:rsidP="00F72889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lastRenderedPageBreak/>
        <w:t xml:space="preserve">Большая перемена используется для питания </w:t>
      </w:r>
      <w:r w:rsidR="005B55C8" w:rsidRPr="00DC3376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в школьной столовой. </w:t>
      </w:r>
      <w:r w:rsidRPr="00DC3376">
        <w:rPr>
          <w:rFonts w:ascii="Times New Roman" w:hAnsi="Times New Roman"/>
          <w:sz w:val="24"/>
          <w:szCs w:val="24"/>
        </w:rPr>
        <w:t xml:space="preserve">Питание </w:t>
      </w:r>
      <w:r w:rsidR="00043A77">
        <w:rPr>
          <w:rFonts w:ascii="Times New Roman" w:hAnsi="Times New Roman"/>
          <w:sz w:val="24"/>
          <w:szCs w:val="24"/>
        </w:rPr>
        <w:t xml:space="preserve"> (молочная перемена ) </w:t>
      </w:r>
      <w:r w:rsidR="005B55C8" w:rsidRPr="00DC3376">
        <w:rPr>
          <w:rFonts w:ascii="Times New Roman" w:hAnsi="Times New Roman"/>
          <w:sz w:val="24"/>
          <w:szCs w:val="24"/>
        </w:rPr>
        <w:t>обучающихся</w:t>
      </w:r>
      <w:r w:rsidRPr="00DC3376">
        <w:rPr>
          <w:rFonts w:ascii="Times New Roman" w:hAnsi="Times New Roman"/>
          <w:sz w:val="24"/>
          <w:szCs w:val="24"/>
        </w:rPr>
        <w:t xml:space="preserve"> осуществляется  в 1 перемену:  после 1 урока – длительность 20 минут.</w:t>
      </w:r>
    </w:p>
    <w:p w:rsidR="00F72889" w:rsidRPr="00DC3376" w:rsidRDefault="006C26E8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Форма обучения – очная.</w:t>
      </w:r>
    </w:p>
    <w:p w:rsidR="002F1A0D" w:rsidRPr="00DC3376" w:rsidRDefault="002F1A0D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Вывод: </w:t>
      </w:r>
      <w:r w:rsidRPr="00DC3376">
        <w:rPr>
          <w:rFonts w:ascii="Times New Roman" w:hAnsi="Times New Roman"/>
          <w:color w:val="000000"/>
          <w:sz w:val="24"/>
          <w:szCs w:val="24"/>
        </w:rPr>
        <w:t>режим образовательной деятельности соответствовал СанПиН 2.4.2.2821–10</w:t>
      </w:r>
    </w:p>
    <w:p w:rsidR="006C26E8" w:rsidRPr="00DC3376" w:rsidRDefault="006C26E8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Внеурочная деятельность</w:t>
      </w:r>
      <w:r w:rsidRPr="00DC3376">
        <w:rPr>
          <w:rFonts w:ascii="Times New Roman" w:hAnsi="Times New Roman"/>
          <w:sz w:val="24"/>
          <w:szCs w:val="24"/>
        </w:rPr>
        <w:t xml:space="preserve"> реализуется по направлениям развития личности:</w:t>
      </w:r>
    </w:p>
    <w:p w:rsidR="006C26E8" w:rsidRPr="00DC3376" w:rsidRDefault="006C26E8" w:rsidP="00B5047C">
      <w:pPr>
        <w:pStyle w:val="a3"/>
        <w:widowControl/>
        <w:numPr>
          <w:ilvl w:val="0"/>
          <w:numId w:val="31"/>
        </w:numPr>
        <w:suppressAutoHyphens w:val="0"/>
        <w:autoSpaceDN/>
        <w:spacing w:line="0" w:lineRule="atLeast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Духовно- нравственное</w:t>
      </w:r>
    </w:p>
    <w:p w:rsidR="006C26E8" w:rsidRPr="00DC3376" w:rsidRDefault="006C26E8" w:rsidP="00B5047C">
      <w:pPr>
        <w:pStyle w:val="a3"/>
        <w:widowControl/>
        <w:numPr>
          <w:ilvl w:val="0"/>
          <w:numId w:val="31"/>
        </w:numPr>
        <w:suppressAutoHyphens w:val="0"/>
        <w:autoSpaceDN/>
        <w:spacing w:line="0" w:lineRule="atLeast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 Спортивно- оздоровительное</w:t>
      </w:r>
    </w:p>
    <w:p w:rsidR="006C26E8" w:rsidRPr="00DC3376" w:rsidRDefault="006C26E8" w:rsidP="00B5047C">
      <w:pPr>
        <w:pStyle w:val="a3"/>
        <w:widowControl/>
        <w:numPr>
          <w:ilvl w:val="0"/>
          <w:numId w:val="31"/>
        </w:numPr>
        <w:suppressAutoHyphens w:val="0"/>
        <w:autoSpaceDN/>
        <w:spacing w:line="0" w:lineRule="atLeast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Общекультурное</w:t>
      </w:r>
    </w:p>
    <w:p w:rsidR="006C26E8" w:rsidRPr="00DC3376" w:rsidRDefault="006C26E8" w:rsidP="00B5047C">
      <w:pPr>
        <w:pStyle w:val="a3"/>
        <w:widowControl/>
        <w:numPr>
          <w:ilvl w:val="0"/>
          <w:numId w:val="31"/>
        </w:numPr>
        <w:suppressAutoHyphens w:val="0"/>
        <w:autoSpaceDN/>
        <w:spacing w:line="0" w:lineRule="atLeast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Общеинтеллектуальное</w:t>
      </w:r>
    </w:p>
    <w:p w:rsidR="006C26E8" w:rsidRPr="00DC3376" w:rsidRDefault="006C26E8" w:rsidP="00B5047C">
      <w:pPr>
        <w:pStyle w:val="a3"/>
        <w:widowControl/>
        <w:numPr>
          <w:ilvl w:val="0"/>
          <w:numId w:val="31"/>
        </w:numPr>
        <w:suppressAutoHyphens w:val="0"/>
        <w:autoSpaceDN/>
        <w:spacing w:line="0" w:lineRule="atLeast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Социальное 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План внеурочной деятельности  реализуется во внеурочное время для удовлетворения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потребностей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в содержательном досуге, их участии в самоуправлении и общественно - полезной деятельности .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Внеурочная деятельность создает условия для социального, культурного и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профессионального самоопределения, творческой самореализации личности ребѐнка, еѐ интеграции в системе мировой и отечественной культур. Организованная система внеурочной деятельности представляет собой ту сферу, в условиях которой можно максимально развить или сформировать  познавательные потребности и способности каждого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обучающегося</w:t>
      </w:r>
      <w:r w:rsidRPr="00DC3376">
        <w:rPr>
          <w:rFonts w:ascii="Times New Roman" w:hAnsi="Times New Roman"/>
          <w:sz w:val="24"/>
          <w:szCs w:val="24"/>
          <w:lang w:eastAsia="ru-RU"/>
        </w:rPr>
        <w:t>, которая обеспечит воспитание свободной личности.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Часы, отводимые на внеурочную деятельность</w:t>
      </w:r>
      <w:r w:rsidR="009B7069" w:rsidRPr="00DC3376">
        <w:rPr>
          <w:rFonts w:ascii="Times New Roman" w:hAnsi="Times New Roman"/>
          <w:sz w:val="24"/>
          <w:szCs w:val="24"/>
          <w:lang w:eastAsia="ru-RU"/>
        </w:rPr>
        <w:t>,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используются по желанию обучающихся и их родителей, направлены на реализацию различных форм ее организации, отличных от урочной системы обучения.</w:t>
      </w:r>
    </w:p>
    <w:p w:rsidR="00C1689A" w:rsidRPr="00DC3376" w:rsidRDefault="00043A77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МК</w:t>
      </w:r>
      <w:r w:rsidR="00C1689A" w:rsidRPr="00DC3376">
        <w:rPr>
          <w:rFonts w:ascii="Times New Roman" w:hAnsi="Times New Roman"/>
          <w:sz w:val="24"/>
          <w:szCs w:val="24"/>
          <w:lang w:eastAsia="ru-RU"/>
        </w:rPr>
        <w:t>ОУ модель внеурочной деятельности организована с использованием  школьных ресурсов.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 xml:space="preserve"> Для успешного введения и последующей реали</w:t>
      </w:r>
      <w:r w:rsidR="00043A77">
        <w:rPr>
          <w:rFonts w:ascii="Times New Roman" w:hAnsi="Times New Roman"/>
          <w:sz w:val="24"/>
          <w:szCs w:val="24"/>
          <w:lang w:eastAsia="ru-RU"/>
        </w:rPr>
        <w:t>зации внеурочной деятельности МК</w:t>
      </w:r>
      <w:r w:rsidRPr="00DC3376">
        <w:rPr>
          <w:rFonts w:ascii="Times New Roman" w:hAnsi="Times New Roman"/>
          <w:sz w:val="24"/>
          <w:szCs w:val="24"/>
          <w:lang w:eastAsia="ru-RU"/>
        </w:rPr>
        <w:t>ОУ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.создало организационные, нормативные, информационные, кадровые, научно-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методические, материально-технические и финансовые условия, которые обуславливают ее объем, содержание и качество, удовлетворенность участников образовательного процесса возможностями достижения личностных и метапредметных образовательных результатов.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Организационные условия: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Составлено расписание внеурочной деятельности;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Создано программно-методическое обеспечение, направленное на достижение планируемых результатов начального общего образования в рамках ФГОС.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Нормативное обеспе</w:t>
      </w:r>
      <w:r w:rsidR="00043A77">
        <w:rPr>
          <w:rFonts w:ascii="Times New Roman" w:hAnsi="Times New Roman"/>
          <w:sz w:val="24"/>
          <w:szCs w:val="24"/>
          <w:lang w:eastAsia="ru-RU"/>
        </w:rPr>
        <w:t>чение внеурочной деятельности МК</w:t>
      </w:r>
      <w:r w:rsidRPr="00DC3376">
        <w:rPr>
          <w:rFonts w:ascii="Times New Roman" w:hAnsi="Times New Roman"/>
          <w:sz w:val="24"/>
          <w:szCs w:val="24"/>
          <w:lang w:eastAsia="ru-RU"/>
        </w:rPr>
        <w:t>ОУ;</w:t>
      </w:r>
    </w:p>
    <w:p w:rsidR="00C1689A" w:rsidRPr="00DC3376" w:rsidRDefault="00C1689A" w:rsidP="00C1689A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Обновлены дол</w:t>
      </w:r>
      <w:r w:rsidR="00043A77">
        <w:rPr>
          <w:rFonts w:ascii="Times New Roman" w:hAnsi="Times New Roman"/>
          <w:sz w:val="24"/>
          <w:szCs w:val="24"/>
          <w:lang w:eastAsia="ru-RU"/>
        </w:rPr>
        <w:t>жностные инструкции педагогов МК</w:t>
      </w:r>
      <w:r w:rsidRPr="00DC3376">
        <w:rPr>
          <w:rFonts w:ascii="Times New Roman" w:hAnsi="Times New Roman"/>
          <w:sz w:val="24"/>
          <w:szCs w:val="24"/>
          <w:lang w:eastAsia="ru-RU"/>
        </w:rPr>
        <w:t>ОУ</w:t>
      </w:r>
    </w:p>
    <w:p w:rsidR="00C1689A" w:rsidRPr="00DC3376" w:rsidRDefault="00C1689A" w:rsidP="00C1689A">
      <w:pPr>
        <w:pStyle w:val="a3"/>
        <w:widowControl/>
        <w:suppressAutoHyphens w:val="0"/>
        <w:autoSpaceDN/>
        <w:spacing w:line="0" w:lineRule="atLeast"/>
        <w:ind w:left="-993"/>
        <w:contextualSpacing/>
        <w:textAlignment w:val="auto"/>
        <w:rPr>
          <w:rFonts w:eastAsia="Times New Roman"/>
          <w:color w:val="000000"/>
        </w:rPr>
      </w:pPr>
    </w:p>
    <w:p w:rsidR="006C26E8" w:rsidRPr="00DC3376" w:rsidRDefault="006C26E8" w:rsidP="005C1855">
      <w:pPr>
        <w:spacing w:after="0" w:line="0" w:lineRule="atLeast"/>
        <w:ind w:left="-567" w:firstLine="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Вывод</w:t>
      </w:r>
      <w:r w:rsidRPr="00DC3376">
        <w:rPr>
          <w:rFonts w:ascii="Times New Roman" w:hAnsi="Times New Roman"/>
          <w:sz w:val="24"/>
          <w:szCs w:val="24"/>
        </w:rPr>
        <w:t>: все обучающиеся школы посещают занятия по внеурочной деятельности. Каждый ребёнок,  с 1-4 класс, занятия по внеурочной дея</w:t>
      </w:r>
      <w:r w:rsidR="00043A77">
        <w:rPr>
          <w:rFonts w:ascii="Times New Roman" w:hAnsi="Times New Roman"/>
          <w:sz w:val="24"/>
          <w:szCs w:val="24"/>
        </w:rPr>
        <w:t xml:space="preserve">тельности посещал не менее пяти </w:t>
      </w:r>
      <w:r w:rsidRPr="00DC3376">
        <w:rPr>
          <w:rFonts w:ascii="Times New Roman" w:hAnsi="Times New Roman"/>
          <w:sz w:val="24"/>
          <w:szCs w:val="24"/>
        </w:rPr>
        <w:t>часов</w:t>
      </w:r>
      <w:r w:rsidR="00043A77">
        <w:rPr>
          <w:rFonts w:ascii="Times New Roman" w:hAnsi="Times New Roman"/>
          <w:sz w:val="24"/>
          <w:szCs w:val="24"/>
        </w:rPr>
        <w:t xml:space="preserve"> в неделю.</w:t>
      </w:r>
    </w:p>
    <w:p w:rsidR="005C1855" w:rsidRPr="00DC3376" w:rsidRDefault="005C1855" w:rsidP="006C26E8">
      <w:pPr>
        <w:spacing w:after="0" w:line="0" w:lineRule="atLeast"/>
        <w:ind w:left="426"/>
        <w:rPr>
          <w:rFonts w:ascii="Times New Roman" w:hAnsi="Times New Roman"/>
          <w:b/>
          <w:sz w:val="24"/>
          <w:szCs w:val="24"/>
        </w:rPr>
      </w:pPr>
    </w:p>
    <w:p w:rsidR="006D43F9" w:rsidRPr="00DC3376" w:rsidRDefault="006D43F9" w:rsidP="00876064">
      <w:pPr>
        <w:ind w:left="-993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Воспитательная работа</w:t>
      </w:r>
    </w:p>
    <w:p w:rsidR="006D43F9" w:rsidRPr="00DC3376" w:rsidRDefault="00043A77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</w:t>
      </w:r>
      <w:r w:rsidR="009B7069" w:rsidRPr="00DC3376">
        <w:rPr>
          <w:rFonts w:ascii="Times New Roman" w:hAnsi="Times New Roman"/>
          <w:sz w:val="24"/>
          <w:szCs w:val="24"/>
        </w:rPr>
        <w:t xml:space="preserve"> </w:t>
      </w:r>
      <w:r w:rsidR="006D43F9" w:rsidRPr="00DC3376">
        <w:rPr>
          <w:rFonts w:ascii="Times New Roman" w:hAnsi="Times New Roman"/>
          <w:sz w:val="24"/>
          <w:szCs w:val="24"/>
        </w:rPr>
        <w:t>году Школа вела работу по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6D43F9" w:rsidRPr="00DC3376" w:rsidRDefault="006D43F9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color w:val="000000" w:themeColor="text1"/>
          <w:sz w:val="24"/>
          <w:szCs w:val="24"/>
        </w:rPr>
        <w:t xml:space="preserve">Проведены родительские собрания </w:t>
      </w:r>
      <w:r w:rsidRPr="00DC3376">
        <w:rPr>
          <w:rFonts w:ascii="Times New Roman" w:hAnsi="Times New Roman"/>
          <w:sz w:val="24"/>
          <w:szCs w:val="24"/>
        </w:rPr>
        <w:t xml:space="preserve">по вопросам здорового образа жизни, по вопросам диагностики неадекватного состояния </w:t>
      </w:r>
      <w:r w:rsidR="005B55C8" w:rsidRPr="00DC3376">
        <w:rPr>
          <w:rFonts w:ascii="Times New Roman" w:hAnsi="Times New Roman"/>
          <w:sz w:val="24"/>
          <w:szCs w:val="24"/>
        </w:rPr>
        <w:t>обучающихся</w:t>
      </w:r>
      <w:r w:rsidRPr="00DC3376">
        <w:rPr>
          <w:rFonts w:ascii="Times New Roman" w:hAnsi="Times New Roman"/>
          <w:sz w:val="24"/>
          <w:szCs w:val="24"/>
        </w:rPr>
        <w:t>. Проводилась систематическая работа с родителями по разъяснению уголовной и административной ответственности за преступления и правонарушения совершенные несовершеннолетними детьми.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Реализация воспитательной работы осуществлялась посредством: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lastRenderedPageBreak/>
        <w:t>-деятельности классных ученических коллективов;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-организации внеурочной деятельности;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-организации работы с родителями;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I. Профилактика асоциальных явлений.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Работа по данному направлению в течение года велась учителями начальных классов, классными руков</w:t>
      </w:r>
      <w:r w:rsidR="00043A77">
        <w:rPr>
          <w:rFonts w:ascii="Times New Roman" w:hAnsi="Times New Roman"/>
          <w:bCs/>
          <w:color w:val="000000"/>
          <w:sz w:val="24"/>
          <w:szCs w:val="24"/>
        </w:rPr>
        <w:t>одителями,  социальным педагогом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, администрацией школы.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Посильную помощь в этой работе оказывала родительская общественность, принимая активное участие во всех мероприятиях.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Целенаправленная разносторонняя работа по профилактике асоциальных явлений с обучающимися школы была организована следующим образом: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1. С 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>обучающимися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проводились беседы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классными руководителями. 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2. Оказание социальной поддержки семьям обучающихся: помощь родителям в оформлении докумен</w:t>
      </w:r>
      <w:r w:rsidR="00043A77">
        <w:rPr>
          <w:rFonts w:ascii="Times New Roman" w:hAnsi="Times New Roman"/>
          <w:bCs/>
          <w:color w:val="000000"/>
          <w:sz w:val="24"/>
          <w:szCs w:val="24"/>
        </w:rPr>
        <w:t>тов на бесплатное питание,  меры социальной поддержки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по линии соцзащиты. В школьной столовой в течение года бесплатным питанием охвачено было 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>100% (</w:t>
      </w:r>
      <w:r w:rsidR="00043A77">
        <w:rPr>
          <w:rFonts w:ascii="Times New Roman" w:hAnsi="Times New Roman"/>
          <w:bCs/>
          <w:color w:val="000000"/>
          <w:sz w:val="24"/>
          <w:szCs w:val="24"/>
        </w:rPr>
        <w:t>14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человек) обучающихся школы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Работа с родителями: индивидуальные беседы, тематические классные родительские </w:t>
      </w:r>
      <w:r w:rsidR="00054A84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собрания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, продолжена работа по выполнению</w:t>
      </w:r>
      <w:r w:rsidR="00054A84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ФЗ от 24 июля 1998г. №124-ФЗ «Об основных гарантиях прав ребенка в Российской Федерации», закона Иркутской области от 5 мая 2010 г. №7-оз «Об отдельных мерах по защите детей от факторов, негативно влияющих на</w:t>
      </w:r>
      <w:r w:rsidR="00043A7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их физическое, интеллектуальное, психическое, духовное и нравственное развитие в Иркутской о</w:t>
      </w:r>
      <w:r w:rsidR="00043A77">
        <w:rPr>
          <w:rFonts w:ascii="Times New Roman" w:hAnsi="Times New Roman"/>
          <w:bCs/>
          <w:color w:val="000000"/>
          <w:sz w:val="24"/>
          <w:szCs w:val="24"/>
        </w:rPr>
        <w:t>бласти».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В течение года были организованы: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Общешкольные, районные мероприятия.</w:t>
      </w:r>
    </w:p>
    <w:p w:rsidR="00B5047C" w:rsidRPr="00DC3376" w:rsidRDefault="00B5047C" w:rsidP="00B5047C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Родительский комитет совместно с педагогами школы ведет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контроль за посещаемостью 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>обучающимися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уроков, опозданиями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на уроки. Проводит профилактическую, диагностическую, коррекционную работу с 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>обучающимися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>, родителями.</w:t>
      </w:r>
      <w:r w:rsidR="009B7069" w:rsidRPr="00DC33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376">
        <w:rPr>
          <w:rFonts w:ascii="Times New Roman" w:hAnsi="Times New Roman"/>
          <w:bCs/>
          <w:color w:val="000000"/>
          <w:sz w:val="24"/>
          <w:szCs w:val="24"/>
        </w:rPr>
        <w:t xml:space="preserve">Является организатором в проведении классных, общешкольных мероприятий данного направления. </w:t>
      </w:r>
    </w:p>
    <w:p w:rsidR="00B5047C" w:rsidRPr="00DC3376" w:rsidRDefault="00B5047C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</w:p>
    <w:p w:rsidR="005D0301" w:rsidRPr="00DC3376" w:rsidRDefault="005D0301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Уровень воспитанности </w:t>
      </w:r>
      <w:r w:rsidR="005B55C8" w:rsidRPr="00DC3376">
        <w:rPr>
          <w:rFonts w:ascii="Times New Roman" w:hAnsi="Times New Roman"/>
          <w:sz w:val="24"/>
          <w:szCs w:val="24"/>
        </w:rPr>
        <w:t>обучающихся</w:t>
      </w:r>
      <w:r w:rsidRPr="00DC3376">
        <w:rPr>
          <w:rFonts w:ascii="Times New Roman" w:hAnsi="Times New Roman"/>
          <w:sz w:val="24"/>
          <w:szCs w:val="24"/>
        </w:rPr>
        <w:t xml:space="preserve"> (методика Н.П. Капустина)</w:t>
      </w:r>
    </w:p>
    <w:p w:rsidR="005D0301" w:rsidRPr="00DC3376" w:rsidRDefault="005D0301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</w:p>
    <w:p w:rsidR="005D0301" w:rsidRPr="00DC3376" w:rsidRDefault="005D0301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1952625"/>
            <wp:effectExtent l="19050" t="0" r="1905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301" w:rsidRPr="00DC3376" w:rsidRDefault="005D0301" w:rsidP="00B5047C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</w:p>
    <w:p w:rsidR="007B1069" w:rsidRPr="00DC3376" w:rsidRDefault="007B1069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Диагностика уровня самооценки (методика В.Г. Щур)</w:t>
      </w:r>
    </w:p>
    <w:p w:rsidR="007B1069" w:rsidRPr="00DC3376" w:rsidRDefault="007B1069" w:rsidP="00876064">
      <w:pPr>
        <w:ind w:left="-993"/>
        <w:rPr>
          <w:rFonts w:ascii="Times New Roman" w:hAnsi="Times New Roman"/>
          <w:sz w:val="24"/>
          <w:szCs w:val="24"/>
        </w:rPr>
      </w:pPr>
    </w:p>
    <w:p w:rsidR="007B1069" w:rsidRPr="00DC3376" w:rsidRDefault="007B1069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5875" cy="2009775"/>
            <wp:effectExtent l="19050" t="0" r="9525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1069" w:rsidRPr="00DC3376" w:rsidRDefault="007B1069" w:rsidP="00876064">
      <w:pPr>
        <w:ind w:left="-993"/>
        <w:rPr>
          <w:rFonts w:ascii="Times New Roman" w:hAnsi="Times New Roman"/>
          <w:sz w:val="24"/>
          <w:szCs w:val="24"/>
        </w:rPr>
      </w:pPr>
    </w:p>
    <w:p w:rsidR="009B7069" w:rsidRPr="00DC3376" w:rsidRDefault="00A61612" w:rsidP="00054A8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Дополнительное образование - нет</w:t>
      </w:r>
      <w:r w:rsidR="006A79F7" w:rsidRPr="00DC3376">
        <w:rPr>
          <w:rFonts w:ascii="Times New Roman" w:hAnsi="Times New Roman"/>
          <w:sz w:val="24"/>
          <w:szCs w:val="24"/>
        </w:rPr>
        <w:t xml:space="preserve">. </w:t>
      </w:r>
    </w:p>
    <w:p w:rsidR="009B7069" w:rsidRPr="00DC3376" w:rsidRDefault="009B7069" w:rsidP="00A616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</w:p>
    <w:p w:rsidR="00A61612" w:rsidRPr="00DC3376" w:rsidRDefault="00A61612" w:rsidP="00A616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  <w:r w:rsidRPr="00DC3376">
        <w:rPr>
          <w:b/>
          <w:bCs/>
        </w:rPr>
        <w:t>IV. Содержание и качество подготовки</w:t>
      </w:r>
    </w:p>
    <w:p w:rsidR="00A61612" w:rsidRPr="00DC3376" w:rsidRDefault="00A61612" w:rsidP="00A616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</w:p>
    <w:p w:rsidR="00A61612" w:rsidRPr="00DC3376" w:rsidRDefault="00A61612" w:rsidP="00A61612">
      <w:pPr>
        <w:outlineLvl w:val="0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Статистика показателей за 20</w:t>
      </w:r>
      <w:r w:rsidR="009B7069" w:rsidRPr="00DC3376">
        <w:rPr>
          <w:rFonts w:ascii="Times New Roman" w:hAnsi="Times New Roman"/>
          <w:sz w:val="24"/>
          <w:szCs w:val="24"/>
        </w:rPr>
        <w:t>18</w:t>
      </w:r>
      <w:r w:rsidRPr="00DC3376">
        <w:rPr>
          <w:rFonts w:ascii="Times New Roman" w:hAnsi="Times New Roman"/>
          <w:sz w:val="24"/>
          <w:szCs w:val="24"/>
        </w:rPr>
        <w:t>–20</w:t>
      </w:r>
      <w:r w:rsidR="008C00EF">
        <w:rPr>
          <w:rFonts w:ascii="Times New Roman" w:hAnsi="Times New Roman"/>
          <w:sz w:val="24"/>
          <w:szCs w:val="24"/>
        </w:rPr>
        <w:t>21</w:t>
      </w:r>
      <w:r w:rsidRPr="00DC3376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7654" w:type="dxa"/>
        <w:tblInd w:w="-10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2525"/>
        <w:gridCol w:w="1701"/>
        <w:gridCol w:w="1417"/>
        <w:gridCol w:w="1417"/>
      </w:tblGrid>
      <w:tr w:rsidR="008C00EF" w:rsidRPr="00DC3376" w:rsidTr="008C00E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7" w:name="dfasqxzqbi"/>
            <w:bookmarkEnd w:id="7"/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Параметры статистики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2018/19 учебный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На конец 2019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0EF" w:rsidRPr="00DC3376" w:rsidRDefault="008C00EF" w:rsidP="007C0869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На конец 2021</w:t>
            </w: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8C00EF" w:rsidRPr="00DC3376" w:rsidTr="008C00E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8" w:name="dfashrqpoy"/>
            <w:bookmarkEnd w:id="8"/>
            <w:r w:rsidRPr="00DC33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00EF" w:rsidRPr="00DC3376" w:rsidRDefault="008C00EF" w:rsidP="007C0869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C00EF" w:rsidRPr="00DC3376" w:rsidTr="008C00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9" w:name="dfas7g6sit"/>
            <w:bookmarkEnd w:id="9"/>
            <w:r w:rsidRPr="00DC33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00EF" w:rsidRPr="00DC3376" w:rsidRDefault="008C00EF" w:rsidP="007C08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EF" w:rsidRPr="00DC3376" w:rsidRDefault="008C00EF" w:rsidP="007C0869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DC3376">
              <w:rPr>
                <w:rStyle w:val="fill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D43F9" w:rsidRPr="00DC3376" w:rsidRDefault="006D43F9" w:rsidP="00876064">
      <w:pPr>
        <w:ind w:left="-993"/>
        <w:rPr>
          <w:rFonts w:ascii="Times New Roman" w:hAnsi="Times New Roman"/>
          <w:sz w:val="24"/>
          <w:szCs w:val="24"/>
        </w:rPr>
      </w:pPr>
      <w:bookmarkStart w:id="10" w:name="dfastufuho"/>
      <w:bookmarkEnd w:id="10"/>
    </w:p>
    <w:p w:rsidR="006D43F9" w:rsidRPr="00DC3376" w:rsidRDefault="004F6A4A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171700"/>
            <wp:effectExtent l="19050" t="0" r="1905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1DB9" w:rsidRPr="00DC3376" w:rsidRDefault="002A1DB9" w:rsidP="002A1DB9">
      <w:pPr>
        <w:spacing w:after="0" w:line="0" w:lineRule="atLeast"/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Количество учеников по классам, наличие учеников кто обучается по АООП</w:t>
      </w:r>
    </w:p>
    <w:p w:rsidR="002A1DB9" w:rsidRPr="00DC3376" w:rsidRDefault="002A1DB9" w:rsidP="002A1DB9">
      <w:pPr>
        <w:spacing w:after="0" w:line="0" w:lineRule="atLeast"/>
        <w:ind w:left="426"/>
        <w:rPr>
          <w:rFonts w:ascii="Times New Roman" w:hAnsi="Times New Roman"/>
          <w:sz w:val="24"/>
          <w:szCs w:val="24"/>
        </w:rPr>
      </w:pPr>
    </w:p>
    <w:p w:rsidR="006D43F9" w:rsidRPr="00DC3376" w:rsidRDefault="002A1DB9" w:rsidP="00876064">
      <w:pPr>
        <w:ind w:left="-993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3550" cy="2324100"/>
            <wp:effectExtent l="19050" t="0" r="19050" b="0"/>
            <wp:docPr id="55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1DB9" w:rsidRPr="00DC3376" w:rsidRDefault="004F6A4A" w:rsidP="002A1DB9">
      <w:pPr>
        <w:ind w:left="-993" w:firstLine="426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Вывод</w:t>
      </w:r>
      <w:r w:rsidRPr="00DC3376">
        <w:rPr>
          <w:rFonts w:ascii="Times New Roman" w:hAnsi="Times New Roman"/>
          <w:sz w:val="24"/>
          <w:szCs w:val="24"/>
        </w:rPr>
        <w:t xml:space="preserve">: 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r w:rsidR="002A1DB9" w:rsidRPr="00DC3376">
        <w:rPr>
          <w:rFonts w:ascii="Times New Roman" w:hAnsi="Times New Roman"/>
          <w:sz w:val="24"/>
          <w:szCs w:val="24"/>
        </w:rPr>
        <w:t xml:space="preserve">отмечается </w:t>
      </w:r>
      <w:r w:rsidRPr="00DC3376">
        <w:rPr>
          <w:rFonts w:ascii="Times New Roman" w:hAnsi="Times New Roman"/>
          <w:sz w:val="24"/>
          <w:szCs w:val="24"/>
        </w:rPr>
        <w:t>стабильно</w:t>
      </w:r>
      <w:r w:rsidR="002A1DB9" w:rsidRPr="00DC3376">
        <w:rPr>
          <w:rFonts w:ascii="Times New Roman" w:hAnsi="Times New Roman"/>
          <w:sz w:val="24"/>
          <w:szCs w:val="24"/>
        </w:rPr>
        <w:t>сть</w:t>
      </w:r>
      <w:r w:rsidR="008C00EF">
        <w:rPr>
          <w:rFonts w:ascii="Times New Roman" w:hAnsi="Times New Roman"/>
          <w:sz w:val="24"/>
          <w:szCs w:val="24"/>
        </w:rPr>
        <w:t xml:space="preserve"> </w:t>
      </w:r>
      <w:r w:rsidR="002A1DB9" w:rsidRPr="00DC3376">
        <w:rPr>
          <w:rFonts w:ascii="Times New Roman" w:hAnsi="Times New Roman"/>
          <w:sz w:val="24"/>
          <w:szCs w:val="24"/>
        </w:rPr>
        <w:t xml:space="preserve">контингента </w:t>
      </w:r>
      <w:r w:rsidRPr="00DC3376">
        <w:rPr>
          <w:rFonts w:ascii="Times New Roman" w:hAnsi="Times New Roman"/>
          <w:sz w:val="24"/>
          <w:szCs w:val="24"/>
        </w:rPr>
        <w:t>обучающихся Организации.</w:t>
      </w:r>
    </w:p>
    <w:p w:rsidR="004F6A4A" w:rsidRPr="00DC3376" w:rsidRDefault="004F6A4A" w:rsidP="002A1DB9">
      <w:pPr>
        <w:ind w:left="-993" w:firstLine="426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Профильного и углубленного обучения в Школе нет.</w:t>
      </w:r>
    </w:p>
    <w:p w:rsidR="002A1DB9" w:rsidRPr="00DC3376" w:rsidRDefault="002A1DB9" w:rsidP="002A1D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outlineLvl w:val="0"/>
        <w:rPr>
          <w:i/>
          <w:color w:val="000000" w:themeColor="text1"/>
        </w:rPr>
      </w:pPr>
      <w:r w:rsidRPr="00DC3376">
        <w:rPr>
          <w:rStyle w:val="fill"/>
          <w:rFonts w:cs="Arial"/>
          <w:i w:val="0"/>
          <w:color w:val="000000" w:themeColor="text1"/>
        </w:rPr>
        <w:t>Краткий анализ динамики результатов успеваемости и качества знаний</w:t>
      </w:r>
    </w:p>
    <w:p w:rsidR="006D43F9" w:rsidRPr="00DC3376" w:rsidRDefault="006D43F9" w:rsidP="00876064">
      <w:pPr>
        <w:ind w:left="-993"/>
        <w:rPr>
          <w:rFonts w:ascii="Times New Roman" w:hAnsi="Times New Roman"/>
          <w:sz w:val="24"/>
          <w:szCs w:val="24"/>
        </w:rPr>
      </w:pPr>
    </w:p>
    <w:p w:rsidR="008C00EF" w:rsidRPr="008C00EF" w:rsidRDefault="00486A56" w:rsidP="00876064">
      <w:pPr>
        <w:ind w:left="-993"/>
        <w:rPr>
          <w:rFonts w:ascii="Times New Roman" w:hAnsi="Times New Roman"/>
          <w:color w:val="4F81BD" w:themeColor="accent1"/>
          <w:sz w:val="24"/>
          <w:szCs w:val="24"/>
        </w:rPr>
      </w:pPr>
      <w:r w:rsidRPr="008C00EF">
        <w:rPr>
          <w:rFonts w:ascii="Times New Roman" w:hAnsi="Times New Roman"/>
          <w:noProof/>
          <w:color w:val="4F81BD" w:themeColor="accen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466725" y="4581525"/>
            <wp:positionH relativeFrom="column">
              <wp:align>left</wp:align>
            </wp:positionH>
            <wp:positionV relativeFrom="paragraph">
              <wp:align>top</wp:align>
            </wp:positionV>
            <wp:extent cx="5534025" cy="1981200"/>
            <wp:effectExtent l="19050" t="0" r="9525" b="0"/>
            <wp:wrapSquare wrapText="bothSides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C00EF" w:rsidRPr="008C00EF">
        <w:rPr>
          <w:rFonts w:ascii="Times New Roman" w:hAnsi="Times New Roman"/>
          <w:color w:val="4F81BD" w:themeColor="accent1"/>
          <w:sz w:val="24"/>
          <w:szCs w:val="24"/>
        </w:rPr>
        <w:t>2019г</w:t>
      </w:r>
    </w:p>
    <w:p w:rsidR="008C00EF" w:rsidRPr="008C00EF" w:rsidRDefault="008C00EF" w:rsidP="00876064">
      <w:pPr>
        <w:ind w:left="-993"/>
        <w:rPr>
          <w:rFonts w:ascii="Times New Roman" w:hAnsi="Times New Roman"/>
          <w:color w:val="C0504D" w:themeColor="accent2"/>
          <w:sz w:val="24"/>
          <w:szCs w:val="24"/>
        </w:rPr>
      </w:pPr>
      <w:r w:rsidRPr="008C00EF">
        <w:rPr>
          <w:rFonts w:ascii="Times New Roman" w:hAnsi="Times New Roman"/>
          <w:color w:val="C0504D" w:themeColor="accent2"/>
          <w:sz w:val="24"/>
          <w:szCs w:val="24"/>
        </w:rPr>
        <w:t>2020г.</w:t>
      </w:r>
    </w:p>
    <w:p w:rsidR="008B243D" w:rsidRPr="008C00EF" w:rsidRDefault="008C00EF" w:rsidP="00876064">
      <w:pPr>
        <w:ind w:left="-99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00EF">
        <w:rPr>
          <w:rFonts w:ascii="Times New Roman" w:hAnsi="Times New Roman"/>
          <w:color w:val="9BBB59" w:themeColor="accent3"/>
          <w:sz w:val="24"/>
          <w:szCs w:val="24"/>
        </w:rPr>
        <w:t>2021г.</w:t>
      </w:r>
      <w:r w:rsidRPr="008C00E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486A56" w:rsidRPr="00DC3376" w:rsidRDefault="00486A56" w:rsidP="00486A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 w:firstLine="709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b/>
        </w:rPr>
        <w:t>Вывод:</w:t>
      </w:r>
      <w:r w:rsidR="002D1320" w:rsidRPr="00DC3376">
        <w:rPr>
          <w:b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Если сравнить результаты освоения обучающимися программ начального общего образования по</w:t>
      </w:r>
      <w:r w:rsidR="002D1320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="008C00EF">
        <w:rPr>
          <w:rStyle w:val="fill"/>
          <w:rFonts w:cs="Arial"/>
          <w:b w:val="0"/>
          <w:i w:val="0"/>
          <w:color w:val="000000" w:themeColor="text1"/>
        </w:rPr>
        <w:t>показателю «успеваемость» в 2021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году с результатами освоения </w:t>
      </w:r>
      <w:r w:rsidR="009B7069" w:rsidRPr="00DC3376">
        <w:rPr>
          <w:rStyle w:val="fill"/>
          <w:rFonts w:cs="Arial"/>
          <w:b w:val="0"/>
          <w:i w:val="0"/>
          <w:color w:val="000000" w:themeColor="text1"/>
        </w:rPr>
        <w:t>обучающимися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программ начального общего образования по </w:t>
      </w:r>
      <w:r w:rsidR="008C00EF">
        <w:rPr>
          <w:rStyle w:val="fill"/>
          <w:rFonts w:cs="Arial"/>
          <w:b w:val="0"/>
          <w:i w:val="0"/>
          <w:color w:val="000000" w:themeColor="text1"/>
        </w:rPr>
        <w:t>показателю «успеваемость» в 2019</w:t>
      </w:r>
      <w:r w:rsidR="00CC417D" w:rsidRPr="00DC3376">
        <w:rPr>
          <w:rStyle w:val="fill"/>
          <w:rFonts w:cs="Arial"/>
          <w:b w:val="0"/>
          <w:i w:val="0"/>
          <w:color w:val="000000" w:themeColor="text1"/>
        </w:rPr>
        <w:t>, 20</w:t>
      </w:r>
      <w:r w:rsidR="008C00EF">
        <w:rPr>
          <w:rStyle w:val="fill"/>
          <w:rFonts w:cs="Arial"/>
          <w:b w:val="0"/>
          <w:i w:val="0"/>
          <w:color w:val="000000" w:themeColor="text1"/>
        </w:rPr>
        <w:t>20</w:t>
      </w:r>
      <w:r w:rsidR="00CC417D" w:rsidRPr="00DC3376">
        <w:rPr>
          <w:rStyle w:val="fill"/>
          <w:rFonts w:cs="Arial"/>
          <w:b w:val="0"/>
          <w:i w:val="0"/>
          <w:color w:val="000000" w:themeColor="text1"/>
        </w:rPr>
        <w:t xml:space="preserve">  годах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, то можно отметить, что </w:t>
      </w:r>
      <w:r w:rsidR="00CC417D" w:rsidRPr="00DC3376">
        <w:rPr>
          <w:rStyle w:val="fill"/>
          <w:rFonts w:cs="Arial"/>
          <w:b w:val="0"/>
          <w:i w:val="0"/>
          <w:color w:val="000000" w:themeColor="text1"/>
        </w:rPr>
        <w:t>этот показатель стабилен. Качество знаний, уровень обученности повышаются.</w:t>
      </w:r>
    </w:p>
    <w:p w:rsidR="00CC417D" w:rsidRPr="00DC3376" w:rsidRDefault="00CC417D" w:rsidP="00486A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 w:firstLine="709"/>
        <w:rPr>
          <w:rStyle w:val="fill"/>
          <w:rFonts w:cs="Arial"/>
          <w:b w:val="0"/>
          <w:i w:val="0"/>
          <w:color w:val="000000" w:themeColor="text1"/>
        </w:rPr>
      </w:pPr>
    </w:p>
    <w:p w:rsidR="00CC417D" w:rsidRPr="00DC3376" w:rsidRDefault="00102D6C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  <w:r w:rsidRPr="00DC3376">
        <w:rPr>
          <w:b/>
          <w:bCs/>
        </w:rPr>
        <w:t>V</w:t>
      </w:r>
      <w:r w:rsidR="00CC417D" w:rsidRPr="00DC3376">
        <w:rPr>
          <w:b/>
          <w:bCs/>
        </w:rPr>
        <w:t>. Оценка функционирования внутренней системы оценки качества образования</w:t>
      </w:r>
    </w:p>
    <w:p w:rsidR="004520C8" w:rsidRPr="00DC3376" w:rsidRDefault="00CC417D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В </w:t>
      </w:r>
      <w:r w:rsidR="004520C8" w:rsidRPr="00DC3376">
        <w:rPr>
          <w:rStyle w:val="fill"/>
          <w:rFonts w:cs="Arial"/>
          <w:b w:val="0"/>
          <w:i w:val="0"/>
          <w:color w:val="000000" w:themeColor="text1"/>
        </w:rPr>
        <w:t xml:space="preserve">Организации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утверждено</w:t>
      </w:r>
      <w:r w:rsidR="008C00EF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Pr="00DC3376">
        <w:rPr>
          <w:bCs/>
          <w:iCs/>
          <w:color w:val="000000" w:themeColor="text1"/>
        </w:rPr>
        <w:t xml:space="preserve">положение о внутренней системе оценки качества образования </w:t>
      </w:r>
      <w:r w:rsidR="004520C8" w:rsidRPr="00DC3376">
        <w:rPr>
          <w:rStyle w:val="fill"/>
          <w:rFonts w:cs="Arial"/>
          <w:b w:val="0"/>
          <w:i w:val="0"/>
          <w:color w:val="000000" w:themeColor="text1"/>
        </w:rPr>
        <w:t>от 31.12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.201</w:t>
      </w:r>
      <w:r w:rsidR="004520C8" w:rsidRPr="00DC3376">
        <w:rPr>
          <w:rStyle w:val="fill"/>
          <w:rFonts w:cs="Arial"/>
          <w:b w:val="0"/>
          <w:i w:val="0"/>
          <w:color w:val="000000" w:themeColor="text1"/>
        </w:rPr>
        <w:t>4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. </w:t>
      </w:r>
    </w:p>
    <w:p w:rsidR="004520C8" w:rsidRPr="00DC3376" w:rsidRDefault="004520C8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>Мониторинг метапредметных результатов</w:t>
      </w:r>
    </w:p>
    <w:tbl>
      <w:tblPr>
        <w:tblW w:w="9498" w:type="dxa"/>
        <w:tblInd w:w="-8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1413"/>
        <w:gridCol w:w="1701"/>
        <w:gridCol w:w="1134"/>
        <w:gridCol w:w="1134"/>
        <w:gridCol w:w="1134"/>
        <w:gridCol w:w="1984"/>
      </w:tblGrid>
      <w:tr w:rsidR="004520C8" w:rsidRPr="00DC3376" w:rsidTr="004520C8">
        <w:trPr>
          <w:tblHeader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520C8" w:rsidRPr="00DC3376" w:rsidRDefault="004520C8" w:rsidP="004520C8">
            <w:pPr>
              <w:spacing w:after="0" w:line="240" w:lineRule="auto"/>
              <w:rPr>
                <w:rFonts w:ascii="Roboto" w:eastAsia="Times New Roman" w:hAnsi="Roboto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 xml:space="preserve">Таблица </w:t>
            </w:r>
            <w:r w:rsidRPr="00DC3376">
              <w:rPr>
                <w:rFonts w:ascii="Roboto" w:eastAsia="Times New Roman" w:hAnsi="Roboto"/>
                <w:bCs/>
                <w:sz w:val="24"/>
                <w:szCs w:val="24"/>
                <w:lang w:eastAsia="ru-RU"/>
              </w:rPr>
              <w:t>Сф</w:t>
            </w:r>
            <w:r w:rsidRPr="00DC3376">
              <w:rPr>
                <w:rFonts w:ascii="Roboto" w:eastAsia="Times New Roman" w:hAnsi="Roboto"/>
                <w:sz w:val="24"/>
                <w:szCs w:val="24"/>
                <w:lang w:eastAsia="ru-RU"/>
              </w:rPr>
              <w:t>ормированность результатов «ученик научится»</w:t>
            </w:r>
          </w:p>
        </w:tc>
      </w:tr>
      <w:tr w:rsidR="004520C8" w:rsidRPr="00DC3376" w:rsidTr="004520C8">
        <w:trPr>
          <w:cantSplit/>
          <w:trHeight w:val="3444"/>
          <w:tblHeader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-880" w:right="113" w:firstLine="99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lastRenderedPageBreak/>
              <w:t>Метапредметные результаты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Ориентироваться в структуре текста,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выделять и кратко передавать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основную мысль абзаца,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Находить в тексте прямой ответ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на поставленный вопрос,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Приводить примеры из текста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к предложенной классификации,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Выделять причинно-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следственные связи,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Выделять факты, заданные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в явном виде,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4520C8" w:rsidRPr="00DC3376" w:rsidRDefault="004520C8" w:rsidP="004520C8">
            <w:pPr>
              <w:spacing w:after="0" w:line="240" w:lineRule="auto"/>
              <w:ind w:left="2189" w:right="113" w:hanging="2076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Общий уровень,%</w:t>
            </w:r>
          </w:p>
        </w:tc>
      </w:tr>
      <w:tr w:rsidR="004520C8" w:rsidRPr="00DC3376" w:rsidTr="004520C8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</w:tr>
      <w:tr w:rsidR="004520C8" w:rsidRPr="00DC3376" w:rsidTr="004520C8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</w:tr>
      <w:tr w:rsidR="004520C8" w:rsidRPr="00DC3376" w:rsidTr="004520C8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4520C8" w:rsidRPr="00DC3376" w:rsidTr="004520C8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520C8" w:rsidRPr="00DC3376" w:rsidRDefault="004520C8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</w:tr>
    </w:tbl>
    <w:p w:rsidR="004520C8" w:rsidRPr="00DC3376" w:rsidRDefault="004520C8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</w:p>
    <w:p w:rsidR="004520C8" w:rsidRPr="00DC3376" w:rsidRDefault="004520C8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i w:val="0"/>
          <w:color w:val="000000" w:themeColor="text1"/>
        </w:rPr>
      </w:pPr>
      <w:r w:rsidRPr="00DC3376">
        <w:rPr>
          <w:rStyle w:val="fill"/>
          <w:rFonts w:cs="Arial"/>
          <w:i w:val="0"/>
          <w:color w:val="000000" w:themeColor="text1"/>
        </w:rPr>
        <w:t>Вывод:</w:t>
      </w:r>
      <w:r w:rsidR="002D1320" w:rsidRPr="00DC3376">
        <w:rPr>
          <w:rStyle w:val="fill"/>
          <w:rFonts w:cs="Arial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По итогам оценки качества образования в 20</w:t>
      </w:r>
      <w:r w:rsidR="002D1320" w:rsidRPr="00DC3376">
        <w:rPr>
          <w:rStyle w:val="fill"/>
          <w:rFonts w:cs="Arial"/>
          <w:b w:val="0"/>
          <w:i w:val="0"/>
          <w:color w:val="000000" w:themeColor="text1"/>
        </w:rPr>
        <w:t>20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</w:t>
      </w:r>
    </w:p>
    <w:p w:rsidR="004520C8" w:rsidRPr="00DC3376" w:rsidRDefault="007A6642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Fonts w:ascii="Roboto" w:hAnsi="Roboto"/>
          <w:b/>
        </w:rPr>
      </w:pPr>
      <w:r w:rsidRPr="00DC3376">
        <w:rPr>
          <w:rFonts w:ascii="Roboto" w:hAnsi="Roboto"/>
          <w:b/>
        </w:rPr>
        <w:t>Сформированность результатов «ученик получит возможность научиться»</w:t>
      </w:r>
    </w:p>
    <w:p w:rsidR="007A6642" w:rsidRPr="00DC3376" w:rsidRDefault="007A6642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Fonts w:ascii="Roboto" w:hAnsi="Roboto"/>
        </w:rPr>
      </w:pPr>
    </w:p>
    <w:tbl>
      <w:tblPr>
        <w:tblW w:w="10348" w:type="dxa"/>
        <w:tblInd w:w="-12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851"/>
        <w:gridCol w:w="993"/>
        <w:gridCol w:w="1417"/>
        <w:gridCol w:w="851"/>
        <w:gridCol w:w="1559"/>
        <w:gridCol w:w="1134"/>
        <w:gridCol w:w="850"/>
        <w:gridCol w:w="709"/>
        <w:gridCol w:w="992"/>
      </w:tblGrid>
      <w:tr w:rsidR="007A6642" w:rsidRPr="00DC3376" w:rsidTr="007A6642">
        <w:trPr>
          <w:cantSplit/>
          <w:trHeight w:val="5784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6" w:right="113" w:hanging="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Различать истинную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 ложную информацию,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Заполнять таблицу, используя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необходимую информацию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из текста,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Устанавливать временную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последовательность фактов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на основе имеющейся информации,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Ранжировать числа,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Интерпретировать и обобщать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информацию, устанавливать связи,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не высказанные в тексте напрямую,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выбирать описывающее эти связи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суждение из ряда предложенных,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Аргументировать выбранное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суждение,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Восстанавливать деформирован-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ный текст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Общий уровень,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textDirection w:val="btLr"/>
            <w:vAlign w:val="bottom"/>
            <w:hideMark/>
          </w:tcPr>
          <w:p w:rsidR="007A6642" w:rsidRPr="00DC3376" w:rsidRDefault="007A6642" w:rsidP="007A6642">
            <w:pPr>
              <w:spacing w:after="0" w:line="240" w:lineRule="auto"/>
              <w:ind w:left="113" w:right="113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Общий уровень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метапредметных результатов, %</w:t>
            </w:r>
          </w:p>
        </w:tc>
      </w:tr>
      <w:tr w:rsidR="007A6642" w:rsidRPr="00DC3376" w:rsidTr="007A664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7A6642" w:rsidRPr="00DC3376" w:rsidTr="007A664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7A6642" w:rsidRPr="00DC3376" w:rsidTr="007A664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7A6642" w:rsidRPr="00DC3376" w:rsidTr="007A664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A6642" w:rsidRPr="00DC3376" w:rsidRDefault="007A6642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</w:tbl>
    <w:p w:rsidR="007A6642" w:rsidRPr="00DC3376" w:rsidRDefault="007A6642" w:rsidP="007A66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hanging="283"/>
        <w:rPr>
          <w:rFonts w:ascii="Roboto" w:hAnsi="Roboto"/>
        </w:rPr>
      </w:pPr>
    </w:p>
    <w:p w:rsidR="007A6642" w:rsidRPr="00DC3376" w:rsidRDefault="007A6642" w:rsidP="007A6642">
      <w:pPr>
        <w:pStyle w:val="a5"/>
        <w:ind w:left="-851" w:right="50"/>
        <w:jc w:val="both"/>
        <w:rPr>
          <w:color w:val="000000"/>
        </w:rPr>
      </w:pPr>
      <w:r w:rsidRPr="00DC3376">
        <w:rPr>
          <w:b/>
          <w:color w:val="000000"/>
        </w:rPr>
        <w:t>Вывод:</w:t>
      </w:r>
      <w:r w:rsidRPr="00DC3376">
        <w:rPr>
          <w:color w:val="000000"/>
        </w:rPr>
        <w:t xml:space="preserve"> низкий уровень развития умения различать истинную и ложную информацию в 1, 2 классах. Общий уровень сформированности</w:t>
      </w:r>
      <w:r w:rsidR="002D1320" w:rsidRPr="00DC3376">
        <w:rPr>
          <w:color w:val="000000"/>
        </w:rPr>
        <w:t xml:space="preserve"> </w:t>
      </w:r>
      <w:r w:rsidRPr="00DC3376">
        <w:rPr>
          <w:color w:val="000000"/>
        </w:rPr>
        <w:t>метапред</w:t>
      </w:r>
      <w:r w:rsidR="008B2DF3" w:rsidRPr="00DC3376">
        <w:rPr>
          <w:color w:val="000000"/>
        </w:rPr>
        <w:t>метных результатов составляет 72,2</w:t>
      </w:r>
      <w:r w:rsidRPr="00DC3376">
        <w:rPr>
          <w:color w:val="000000"/>
        </w:rPr>
        <w:t>%, при этом результаты «ученик научится» сф</w:t>
      </w:r>
      <w:r w:rsidR="008B2DF3" w:rsidRPr="00DC3376">
        <w:rPr>
          <w:color w:val="000000"/>
        </w:rPr>
        <w:t>ормированы у 78,2</w:t>
      </w:r>
      <w:r w:rsidRPr="00DC3376">
        <w:rPr>
          <w:color w:val="000000"/>
        </w:rPr>
        <w:t xml:space="preserve">% </w:t>
      </w:r>
      <w:r w:rsidR="005B55C8" w:rsidRPr="00DC3376">
        <w:rPr>
          <w:color w:val="000000"/>
        </w:rPr>
        <w:t>обучающихся</w:t>
      </w:r>
      <w:r w:rsidRPr="00DC3376">
        <w:rPr>
          <w:color w:val="000000"/>
        </w:rPr>
        <w:t>, а результаты «ученик получит возможность научиться» сформированы лишь у 66%.</w:t>
      </w:r>
    </w:p>
    <w:p w:rsidR="007A6642" w:rsidRPr="00DC3376" w:rsidRDefault="008B2DF3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Fonts w:ascii="Roboto" w:hAnsi="Roboto"/>
          <w:b/>
        </w:rPr>
      </w:pPr>
      <w:r w:rsidRPr="00DC3376">
        <w:rPr>
          <w:rFonts w:ascii="Roboto" w:hAnsi="Roboto"/>
          <w:b/>
        </w:rPr>
        <w:t>Результаты сформированности умения по извлечению и первичной систематизации искомой информации</w:t>
      </w:r>
    </w:p>
    <w:p w:rsidR="006C5F8C" w:rsidRPr="00DC3376" w:rsidRDefault="006C5F8C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Fonts w:ascii="Roboto" w:hAnsi="Roboto"/>
          <w:b/>
        </w:rPr>
      </w:pPr>
    </w:p>
    <w:tbl>
      <w:tblPr>
        <w:tblW w:w="88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2"/>
        <w:gridCol w:w="1056"/>
        <w:gridCol w:w="1888"/>
        <w:gridCol w:w="2189"/>
        <w:gridCol w:w="1486"/>
        <w:gridCol w:w="934"/>
      </w:tblGrid>
      <w:tr w:rsidR="008B2DF3" w:rsidRPr="00DC3376" w:rsidTr="008B2DF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находить в тексте факты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ориентироваться в содержании текста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устанавливать временную последовательность фактов на основе имеющейся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делать выводы на основе информации, заданной в явном виде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Общий уровень</w:t>
            </w:r>
          </w:p>
        </w:tc>
      </w:tr>
      <w:tr w:rsidR="008B2DF3" w:rsidRPr="00DC3376" w:rsidTr="008B2D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75%</w:t>
            </w:r>
          </w:p>
        </w:tc>
      </w:tr>
    </w:tbl>
    <w:p w:rsidR="007A6642" w:rsidRPr="00DC3376" w:rsidRDefault="007A6642" w:rsidP="008B2D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hanging="141"/>
        <w:rPr>
          <w:rFonts w:ascii="Roboto" w:hAnsi="Roboto"/>
        </w:rPr>
      </w:pPr>
    </w:p>
    <w:p w:rsidR="008B2DF3" w:rsidRPr="00DC3376" w:rsidRDefault="008B2DF3" w:rsidP="008B2DF3">
      <w:pPr>
        <w:ind w:left="-567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DC3376">
        <w:rPr>
          <w:rFonts w:ascii="Times New Roman" w:hAnsi="Times New Roman"/>
          <w:b/>
          <w:color w:val="000000" w:themeColor="text1"/>
          <w:sz w:val="24"/>
          <w:szCs w:val="24"/>
        </w:rPr>
        <w:t>Вывод:</w:t>
      </w:r>
      <w:r w:rsidR="002D1320" w:rsidRPr="00DC33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3376">
        <w:rPr>
          <w:rFonts w:ascii="Roboto" w:eastAsia="Times New Roman" w:hAnsi="Roboto"/>
          <w:sz w:val="24"/>
          <w:szCs w:val="24"/>
          <w:lang w:eastAsia="ru-RU"/>
        </w:rPr>
        <w:t>сформированность умения по извлечению и первичной систематизации искомой информации находится на достаточном уровне.</w:t>
      </w:r>
    </w:p>
    <w:p w:rsidR="007A6642" w:rsidRPr="00DC3376" w:rsidRDefault="008B2DF3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i w:val="0"/>
          <w:color w:val="000000" w:themeColor="text1"/>
        </w:rPr>
      </w:pPr>
      <w:r w:rsidRPr="00DC3376">
        <w:rPr>
          <w:color w:val="000000" w:themeColor="text1"/>
        </w:rPr>
        <w:t>Результаты сформированности умений обработки искомой информации</w:t>
      </w:r>
    </w:p>
    <w:p w:rsidR="004520C8" w:rsidRPr="00DC3376" w:rsidRDefault="004520C8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</w:p>
    <w:tbl>
      <w:tblPr>
        <w:tblW w:w="88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809"/>
        <w:gridCol w:w="839"/>
        <w:gridCol w:w="973"/>
        <w:gridCol w:w="1032"/>
        <w:gridCol w:w="1304"/>
        <w:gridCol w:w="1111"/>
        <w:gridCol w:w="906"/>
        <w:gridCol w:w="920"/>
        <w:gridCol w:w="530"/>
      </w:tblGrid>
      <w:tr w:rsidR="008B2DF3" w:rsidRPr="00DC3376" w:rsidTr="008B2DF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различать истинную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 ложную информацию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видеть причинно-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следственные связи между фактами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устанавливать связи,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не высказанные в тексте напрямую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аргументировать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суждение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делать выводы на основе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информации,заданной в неявном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виде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восстанавливать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деформированный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Уметь выбирать понятия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в соответствии со значением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обобщающего слова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Искать и сопоставлять факты</w:t>
            </w: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br/>
              <w:t>из нескольких источников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b/>
                <w:bCs/>
                <w:sz w:val="24"/>
                <w:szCs w:val="24"/>
                <w:lang w:eastAsia="ru-RU"/>
              </w:rPr>
              <w:t>Общий уровень</w:t>
            </w:r>
          </w:p>
        </w:tc>
      </w:tr>
      <w:tr w:rsidR="008B2DF3" w:rsidRPr="00DC3376" w:rsidTr="008B2D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B2DF3" w:rsidRPr="00DC3376" w:rsidRDefault="008B2DF3" w:rsidP="007C0869">
            <w:pPr>
              <w:spacing w:after="0" w:line="240" w:lineRule="auto"/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</w:pPr>
            <w:r w:rsidRPr="00DC3376">
              <w:rPr>
                <w:rFonts w:ascii="Roboto" w:eastAsia="Times New Roman" w:hAnsi="Roboto"/>
                <w:color w:val="000000" w:themeColor="text1"/>
                <w:sz w:val="24"/>
                <w:szCs w:val="24"/>
                <w:lang w:eastAsia="ru-RU"/>
              </w:rPr>
              <w:t>73%</w:t>
            </w:r>
          </w:p>
        </w:tc>
      </w:tr>
    </w:tbl>
    <w:p w:rsidR="008B2DF3" w:rsidRPr="00DC3376" w:rsidRDefault="002A661D" w:rsidP="00B45A0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Style w:val="fill"/>
          <w:rFonts w:cs="Arial"/>
          <w:i w:val="0"/>
          <w:color w:val="000000" w:themeColor="text1"/>
        </w:rPr>
        <w:t>Вывод:</w:t>
      </w:r>
      <w:r w:rsidR="002D1320" w:rsidRPr="00DC3376">
        <w:rPr>
          <w:rStyle w:val="fill"/>
          <w:rFonts w:cs="Arial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общая</w:t>
      </w:r>
      <w:r w:rsidR="002D1320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сформированность</w:t>
      </w:r>
      <w:r w:rsidR="002D1320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метапредметных результатов в 4 классе составила 73 %.</w:t>
      </w:r>
    </w:p>
    <w:p w:rsidR="002A661D" w:rsidRPr="00DC3376" w:rsidRDefault="002A661D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Fonts w:ascii="Roboto" w:hAnsi="Roboto"/>
          <w:b/>
        </w:rPr>
        <w:t xml:space="preserve">Результативность </w:t>
      </w:r>
      <w:r w:rsidR="005B55C8" w:rsidRPr="00DC3376">
        <w:rPr>
          <w:rFonts w:ascii="Roboto" w:hAnsi="Roboto"/>
          <w:b/>
        </w:rPr>
        <w:t>обучающихся</w:t>
      </w:r>
      <w:r w:rsidRPr="00DC3376">
        <w:rPr>
          <w:rFonts w:ascii="Roboto" w:hAnsi="Roboto"/>
          <w:b/>
        </w:rPr>
        <w:t xml:space="preserve"> 1-4-х классов в предметных конкурсах, олимпиадах.</w:t>
      </w:r>
    </w:p>
    <w:p w:rsidR="002A661D" w:rsidRPr="00DC3376" w:rsidRDefault="00DD4370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Style w:val="fill"/>
          <w:rFonts w:cs="Arial"/>
          <w:i w:val="0"/>
          <w:color w:val="000000" w:themeColor="text1"/>
        </w:rPr>
        <w:t>Вывод: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Результаты участия в предметных муниципальных олимпиадах не стабильны. Педагогам необходимо скорректировать работу с одаренными </w:t>
      </w:r>
      <w:r w:rsidR="008C00EF">
        <w:rPr>
          <w:rStyle w:val="fill"/>
          <w:rFonts w:cs="Arial"/>
          <w:b w:val="0"/>
          <w:i w:val="0"/>
          <w:color w:val="000000" w:themeColor="text1"/>
        </w:rPr>
        <w:t>обучающимися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.</w:t>
      </w:r>
    </w:p>
    <w:p w:rsidR="00A231F2" w:rsidRPr="00DC3376" w:rsidRDefault="00A231F2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b/>
          <w:bCs/>
          <w:color w:val="000000"/>
        </w:rPr>
      </w:pPr>
    </w:p>
    <w:p w:rsidR="002A661D" w:rsidRPr="00DC3376" w:rsidRDefault="002A661D" w:rsidP="00CC417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993" w:firstLine="567"/>
        <w:rPr>
          <w:rStyle w:val="fill"/>
          <w:i w:val="0"/>
          <w:color w:val="000000" w:themeColor="text1"/>
        </w:rPr>
      </w:pPr>
    </w:p>
    <w:p w:rsidR="00424E19" w:rsidRPr="00DC3376" w:rsidRDefault="00424E19" w:rsidP="00BB01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1" w:name="dfasic1ufg"/>
      <w:bookmarkEnd w:id="11"/>
    </w:p>
    <w:p w:rsidR="00BB0169" w:rsidRPr="00DC3376" w:rsidRDefault="00BB0169" w:rsidP="00BB01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Режим работы Д</w:t>
      </w:r>
      <w:r w:rsidR="00425834" w:rsidRPr="00DC3376">
        <w:rPr>
          <w:rFonts w:ascii="Times New Roman" w:hAnsi="Times New Roman"/>
          <w:b/>
          <w:sz w:val="24"/>
          <w:szCs w:val="24"/>
        </w:rPr>
        <w:t>етского сада</w:t>
      </w:r>
      <w:r w:rsidR="008C00EF">
        <w:rPr>
          <w:rFonts w:ascii="Times New Roman" w:hAnsi="Times New Roman"/>
          <w:sz w:val="24"/>
          <w:szCs w:val="24"/>
        </w:rPr>
        <w:t xml:space="preserve">  ежедневно с 8.00  до 18.3</w:t>
      </w:r>
      <w:r w:rsidRPr="00DC3376">
        <w:rPr>
          <w:rFonts w:ascii="Times New Roman" w:hAnsi="Times New Roman"/>
          <w:sz w:val="24"/>
          <w:szCs w:val="24"/>
        </w:rPr>
        <w:t xml:space="preserve">0, </w:t>
      </w:r>
    </w:p>
    <w:p w:rsidR="00BB0169" w:rsidRPr="00DC3376" w:rsidRDefault="00BB0169" w:rsidP="00BB0169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   выходные дни: суббота, воскресение</w:t>
      </w:r>
    </w:p>
    <w:p w:rsidR="004C5C53" w:rsidRPr="00DC3376" w:rsidRDefault="00BB0169" w:rsidP="004C5C53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   праздничные дни.</w:t>
      </w:r>
    </w:p>
    <w:p w:rsidR="004C5C53" w:rsidRPr="00DC3376" w:rsidRDefault="004C5C53" w:rsidP="004C5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>Чтобы не допустить распространения коронавирусной инфекции, адми</w:t>
      </w:r>
      <w:r w:rsidR="008C00EF">
        <w:rPr>
          <w:rFonts w:ascii="Times New Roman" w:hAnsi="Times New Roman"/>
          <w:sz w:val="24"/>
          <w:szCs w:val="24"/>
        </w:rPr>
        <w:t>нистрация МКОУ «Худобчинская НШДС»</w:t>
      </w:r>
      <w:r w:rsidRPr="00DC3376">
        <w:rPr>
          <w:rFonts w:ascii="Times New Roman" w:hAnsi="Times New Roman"/>
          <w:sz w:val="24"/>
          <w:szCs w:val="24"/>
        </w:rPr>
        <w:t xml:space="preserve"> ввела дополнительные ограничительные и профилактические маары:</w:t>
      </w:r>
    </w:p>
    <w:p w:rsidR="004C5C53" w:rsidRPr="00DC3376" w:rsidRDefault="004C5C53" w:rsidP="004C5C53">
      <w:pPr>
        <w:pStyle w:val="a3"/>
        <w:numPr>
          <w:ilvl w:val="0"/>
          <w:numId w:val="32"/>
        </w:numPr>
        <w:jc w:val="both"/>
      </w:pPr>
      <w:r w:rsidRPr="00DC3376"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изолируются.</w:t>
      </w:r>
    </w:p>
    <w:p w:rsidR="004C5C53" w:rsidRPr="00DC3376" w:rsidRDefault="004C5C53" w:rsidP="004C5C53">
      <w:pPr>
        <w:pStyle w:val="a3"/>
        <w:numPr>
          <w:ilvl w:val="0"/>
          <w:numId w:val="32"/>
        </w:numPr>
        <w:jc w:val="both"/>
      </w:pPr>
      <w:r w:rsidRPr="00DC3376">
        <w:t>Еженедельно генеральную уборку с применением дезинфицирующих средств, разведенных в концентрациях по вирусному режиму;</w:t>
      </w:r>
    </w:p>
    <w:p w:rsidR="004C5C53" w:rsidRPr="00DC3376" w:rsidRDefault="004C5C53" w:rsidP="004C5C53">
      <w:pPr>
        <w:pStyle w:val="a3"/>
        <w:numPr>
          <w:ilvl w:val="0"/>
          <w:numId w:val="32"/>
        </w:numPr>
        <w:jc w:val="both"/>
      </w:pPr>
      <w:r w:rsidRPr="00DC3376">
        <w:t>Ежедневную влажную уборку с  обработкой всех контактных поверхностей, игрушек и оборудования дез</w:t>
      </w:r>
      <w:r w:rsidR="006845E0" w:rsidRPr="00DC3376">
        <w:t>и</w:t>
      </w:r>
      <w:r w:rsidRPr="00DC3376">
        <w:t>нфицирующими средствами;</w:t>
      </w:r>
    </w:p>
    <w:p w:rsidR="006845E0" w:rsidRPr="00DC3376" w:rsidRDefault="006845E0" w:rsidP="004C5C53">
      <w:pPr>
        <w:pStyle w:val="a3"/>
        <w:numPr>
          <w:ilvl w:val="0"/>
          <w:numId w:val="32"/>
        </w:numPr>
        <w:jc w:val="both"/>
      </w:pPr>
      <w:r w:rsidRPr="00DC3376">
        <w:t>Дезинфекцию посуды, столовый приборов после каждого использования;</w:t>
      </w:r>
    </w:p>
    <w:p w:rsidR="006845E0" w:rsidRPr="00DC3376" w:rsidRDefault="006845E0" w:rsidP="004C5C53">
      <w:pPr>
        <w:pStyle w:val="a3"/>
        <w:numPr>
          <w:ilvl w:val="0"/>
          <w:numId w:val="32"/>
        </w:numPr>
        <w:jc w:val="both"/>
      </w:pPr>
      <w:r w:rsidRPr="00DC3376">
        <w:t>Бактерицидные установки в групповых комнатах;</w:t>
      </w:r>
    </w:p>
    <w:p w:rsidR="006845E0" w:rsidRPr="00DC3376" w:rsidRDefault="006845E0" w:rsidP="004C5C53">
      <w:pPr>
        <w:pStyle w:val="a3"/>
        <w:numPr>
          <w:ilvl w:val="0"/>
          <w:numId w:val="32"/>
        </w:numPr>
        <w:jc w:val="both"/>
      </w:pPr>
      <w:r w:rsidRPr="00DC3376">
        <w:t>Частое проветривание групповых комнат в отсутствие воспитанников;</w:t>
      </w:r>
    </w:p>
    <w:p w:rsidR="006845E0" w:rsidRPr="00DC3376" w:rsidRDefault="006845E0" w:rsidP="004C5C53">
      <w:pPr>
        <w:pStyle w:val="a3"/>
        <w:numPr>
          <w:ilvl w:val="0"/>
          <w:numId w:val="32"/>
        </w:numPr>
        <w:jc w:val="both"/>
      </w:pPr>
      <w:r w:rsidRPr="00DC3376">
        <w:t>Проведение всех занятий в помещениях групповой ячейки или на открытом воздухе отдельно от других групп;</w:t>
      </w:r>
    </w:p>
    <w:p w:rsidR="003F69A1" w:rsidRPr="00DC3376" w:rsidRDefault="006845E0" w:rsidP="003F69A1">
      <w:pPr>
        <w:pStyle w:val="a3"/>
        <w:numPr>
          <w:ilvl w:val="0"/>
          <w:numId w:val="32"/>
        </w:numPr>
        <w:jc w:val="both"/>
      </w:pPr>
      <w:r w:rsidRPr="00DC3376">
        <w:t xml:space="preserve">Требование предъявить заключение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 w:rsidRPr="00DC3376">
        <w:rPr>
          <w:lang w:val="en-US"/>
        </w:rPr>
        <w:t>COVID</w:t>
      </w:r>
      <w:r w:rsidRPr="00DC3376">
        <w:t xml:space="preserve"> 19.</w:t>
      </w:r>
    </w:p>
    <w:p w:rsidR="006845E0" w:rsidRPr="00DC3376" w:rsidRDefault="006845E0" w:rsidP="006845E0">
      <w:pPr>
        <w:pStyle w:val="a3"/>
        <w:jc w:val="both"/>
      </w:pPr>
    </w:p>
    <w:p w:rsidR="008A718B" w:rsidRPr="00DC3376" w:rsidRDefault="00DD4370" w:rsidP="00B83842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Со</w:t>
      </w:r>
      <w:r w:rsidR="00B83842" w:rsidRPr="00DC3376">
        <w:rPr>
          <w:rFonts w:ascii="Times New Roman" w:hAnsi="Times New Roman"/>
          <w:b/>
          <w:sz w:val="24"/>
          <w:szCs w:val="24"/>
        </w:rPr>
        <w:t>держание и качество подготовки воспитанников</w:t>
      </w:r>
      <w:r w:rsidRPr="00DC3376">
        <w:rPr>
          <w:rFonts w:ascii="Times New Roman" w:hAnsi="Times New Roman"/>
          <w:b/>
          <w:sz w:val="24"/>
          <w:szCs w:val="24"/>
        </w:rPr>
        <w:t xml:space="preserve"> детского сада</w:t>
      </w:r>
    </w:p>
    <w:p w:rsidR="00B83842" w:rsidRPr="00DC3376" w:rsidRDefault="00B83842" w:rsidP="0010125B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E83" w:rsidRPr="00DC3376" w:rsidRDefault="00956E83" w:rsidP="00956E83">
      <w:pPr>
        <w:pStyle w:val="a5"/>
        <w:spacing w:before="0" w:beforeAutospacing="0" w:after="0" w:afterAutospacing="0"/>
        <w:ind w:firstLine="709"/>
        <w:jc w:val="both"/>
      </w:pPr>
      <w:r w:rsidRPr="00DC3376">
        <w:t>Цель проведения анализа итогов работы за прошедший календарный год – заложить основу для планирования, то есть для формулировки новых целей и задач, определения путей их достижения.</w:t>
      </w:r>
    </w:p>
    <w:p w:rsidR="00956E83" w:rsidRPr="00DC3376" w:rsidRDefault="00956E83" w:rsidP="00956E83">
      <w:pPr>
        <w:pStyle w:val="a5"/>
        <w:spacing w:before="0" w:beforeAutospacing="0" w:after="0" w:afterAutospacing="0"/>
        <w:ind w:firstLine="709"/>
        <w:jc w:val="both"/>
      </w:pPr>
      <w:r w:rsidRPr="00DC3376">
        <w:t> В процессе анализа была проведена оценка содержания и качества подготовки</w:t>
      </w:r>
      <w:r w:rsidR="00DD4370" w:rsidRPr="00DC3376">
        <w:t xml:space="preserve"> воспитанников</w:t>
      </w:r>
      <w:r w:rsidRPr="00DC3376">
        <w:t>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AB7C6C">
        <w:t>ализ показателей деятельности МК</w:t>
      </w:r>
      <w:r w:rsidRPr="00DC3376">
        <w:t>ОУ</w:t>
      </w:r>
      <w:r w:rsidR="002D1320" w:rsidRPr="00DC3376">
        <w:t xml:space="preserve"> </w:t>
      </w:r>
      <w:r w:rsidR="00AB7C6C">
        <w:rPr>
          <w:bCs/>
        </w:rPr>
        <w:t>«Худобчинская НШДС»</w:t>
      </w:r>
    </w:p>
    <w:p w:rsidR="00956E83" w:rsidRPr="00DC3376" w:rsidRDefault="00956E83" w:rsidP="00956E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Численность воспитанников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реализуемым образовательным программам за счёт ассигнований бюджета субъекта РФ, местного бюджета </w:t>
      </w:r>
    </w:p>
    <w:p w:rsidR="00956E83" w:rsidRPr="00DC3376" w:rsidRDefault="00956E83" w:rsidP="00956E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образования " </w:t>
      </w:r>
      <w:r w:rsidR="00AB7C6C">
        <w:rPr>
          <w:rFonts w:ascii="Times New Roman" w:eastAsia="Times New Roman" w:hAnsi="Times New Roman"/>
          <w:sz w:val="24"/>
          <w:szCs w:val="24"/>
          <w:lang w:eastAsia="ru-RU"/>
        </w:rPr>
        <w:t>составляет 16</w:t>
      </w:r>
      <w:r w:rsidR="00DD4370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воспитанник</w:t>
      </w:r>
      <w:r w:rsidR="001C0934" w:rsidRPr="00DC3376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6E83" w:rsidRPr="00DC3376" w:rsidRDefault="00956E83" w:rsidP="00956E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соответствии с «Положением о приеме, зачислении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отчислении воспитанников в МКОУ        «Худобчинская НШДС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». </w:t>
      </w:r>
      <w:r w:rsidR="00AB7C6C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в МК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>«Худобчинская НШДС»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на</w:t>
      </w:r>
      <w:r w:rsidR="002D1320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русском языке.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МК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 «Худобчинская  НШДС» 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функционирует в режиме 5 дневн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>ой рабочей недели, с 08.00 до 18.3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AB7C6C">
        <w:rPr>
          <w:rFonts w:ascii="Times New Roman" w:eastAsia="Times New Roman" w:hAnsi="Times New Roman"/>
          <w:sz w:val="24"/>
          <w:szCs w:val="24"/>
          <w:lang w:eastAsia="ru-RU"/>
        </w:rPr>
        <w:t>. В МК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AB7C6C">
        <w:rPr>
          <w:rFonts w:ascii="Times New Roman" w:eastAsia="Times New Roman" w:hAnsi="Times New Roman"/>
          <w:bCs/>
          <w:sz w:val="24"/>
          <w:szCs w:val="24"/>
          <w:lang w:eastAsia="ru-RU"/>
        </w:rPr>
        <w:t>«Худобчинская НШДС»</w:t>
      </w:r>
      <w:r w:rsidR="00AB7C6C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разновозрастная группа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общеразвивающей направленности. </w:t>
      </w:r>
    </w:p>
    <w:p w:rsidR="00956E83" w:rsidRPr="00DC3376" w:rsidRDefault="00956E83" w:rsidP="00956E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Укомплектованность групп</w:t>
      </w:r>
      <w:r w:rsidR="00AB7C6C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2021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календарный год составляла: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7"/>
        <w:gridCol w:w="4651"/>
        <w:gridCol w:w="1470"/>
        <w:gridCol w:w="1296"/>
      </w:tblGrid>
      <w:tr w:rsidR="00956E83" w:rsidRPr="00DC3376" w:rsidTr="00AB7C6C">
        <w:trPr>
          <w:trHeight w:val="275"/>
        </w:trPr>
        <w:tc>
          <w:tcPr>
            <w:tcW w:w="2047" w:type="dxa"/>
          </w:tcPr>
          <w:p w:rsidR="00956E83" w:rsidRPr="00DC3376" w:rsidRDefault="00956E83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51" w:type="dxa"/>
          </w:tcPr>
          <w:p w:rsidR="00956E83" w:rsidRPr="00DC3376" w:rsidRDefault="00956E83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470" w:type="dxa"/>
          </w:tcPr>
          <w:p w:rsidR="00956E83" w:rsidRPr="00DC3376" w:rsidRDefault="00956E83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  <w:p w:rsidR="00956E83" w:rsidRPr="00DC3376" w:rsidRDefault="00DD4370" w:rsidP="008D7C8B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01.01 -31.05.20</w:t>
            </w:r>
            <w:r w:rsidR="008D7C8B"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AB7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956E83" w:rsidRPr="00DC3376" w:rsidRDefault="00956E83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  <w:p w:rsidR="00956E83" w:rsidRPr="00DC3376" w:rsidRDefault="00DD4370" w:rsidP="008D7C8B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01.06 - 31.12.20</w:t>
            </w:r>
            <w:r w:rsidR="008D7C8B"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AB7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E83" w:rsidRPr="00DC3376" w:rsidTr="00AB7C6C">
        <w:trPr>
          <w:trHeight w:val="275"/>
        </w:trPr>
        <w:tc>
          <w:tcPr>
            <w:tcW w:w="2047" w:type="dxa"/>
          </w:tcPr>
          <w:p w:rsidR="00956E83" w:rsidRPr="00DC3376" w:rsidRDefault="00956E83" w:rsidP="00AB7C6C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 разновозрастная</w:t>
            </w:r>
          </w:p>
        </w:tc>
        <w:tc>
          <w:tcPr>
            <w:tcW w:w="4651" w:type="dxa"/>
          </w:tcPr>
          <w:p w:rsidR="00956E83" w:rsidRPr="00DC3376" w:rsidRDefault="00956E83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Группа  для детей  </w:t>
            </w:r>
            <w:r w:rsidRPr="00DC3376">
              <w:rPr>
                <w:rFonts w:ascii="Times New Roman" w:hAnsi="Times New Roman"/>
                <w:bCs/>
                <w:spacing w:val="-18"/>
                <w:sz w:val="24"/>
                <w:szCs w:val="24"/>
                <w:lang w:eastAsia="ru-RU"/>
              </w:rPr>
              <w:t xml:space="preserve">1,5 - </w:t>
            </w:r>
            <w:r w:rsidR="00AB7C6C">
              <w:rPr>
                <w:rFonts w:ascii="Times New Roman" w:hAnsi="Times New Roman"/>
                <w:bCs/>
                <w:spacing w:val="-18"/>
                <w:sz w:val="24"/>
                <w:szCs w:val="24"/>
                <w:lang w:eastAsia="ru-RU"/>
              </w:rPr>
              <w:t>7</w:t>
            </w:r>
            <w:r w:rsidRPr="00DC3376">
              <w:rPr>
                <w:rFonts w:ascii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70" w:type="dxa"/>
          </w:tcPr>
          <w:p w:rsidR="00956E83" w:rsidRPr="00DC3376" w:rsidRDefault="00AB7C6C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956E83" w:rsidRPr="00DC3376" w:rsidRDefault="00AB7C6C" w:rsidP="00340CCE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6E83" w:rsidRPr="00DC3376" w:rsidTr="00AB7C6C">
        <w:tblPrEx>
          <w:tblLook w:val="00A0"/>
        </w:tblPrEx>
        <w:trPr>
          <w:trHeight w:val="259"/>
        </w:trPr>
        <w:tc>
          <w:tcPr>
            <w:tcW w:w="2047" w:type="dxa"/>
          </w:tcPr>
          <w:p w:rsidR="00956E83" w:rsidRPr="00DC3376" w:rsidRDefault="00956E83" w:rsidP="00340CCE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51" w:type="dxa"/>
          </w:tcPr>
          <w:p w:rsidR="00956E83" w:rsidRPr="00DC3376" w:rsidRDefault="00956E83" w:rsidP="00340CCE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956E83" w:rsidRPr="00DC3376" w:rsidRDefault="00AB7C6C" w:rsidP="00340CCE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</w:tcPr>
          <w:p w:rsidR="00956E83" w:rsidRPr="00DC3376" w:rsidRDefault="00AB7C6C" w:rsidP="00340CCE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956E83" w:rsidRPr="00DC3376" w:rsidRDefault="00AB7C6C" w:rsidP="00956E83">
      <w:pPr>
        <w:pStyle w:val="Standard"/>
        <w:ind w:firstLine="563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МКОУ      «Худобчинская НШДС»</w:t>
      </w:r>
      <w:r w:rsidR="002D1320" w:rsidRPr="00DC3376">
        <w:rPr>
          <w:rFonts w:eastAsia="Times New Roman" w:cs="Times New Roman"/>
          <w:color w:val="000000"/>
        </w:rPr>
        <w:t xml:space="preserve"> </w:t>
      </w:r>
      <w:r w:rsidR="00956E83" w:rsidRPr="00DC3376">
        <w:rPr>
          <w:rFonts w:eastAsia="Times New Roman" w:cs="Times New Roman"/>
          <w:color w:val="000000"/>
        </w:rPr>
        <w:t>является образовательным учреждением и осуществляет обр</w:t>
      </w:r>
      <w:r w:rsidR="00DD4370" w:rsidRPr="00DC3376">
        <w:rPr>
          <w:rFonts w:eastAsia="Times New Roman" w:cs="Times New Roman"/>
          <w:color w:val="000000"/>
        </w:rPr>
        <w:t>азовательную деятельность в 20</w:t>
      </w:r>
      <w:r>
        <w:rPr>
          <w:rFonts w:eastAsia="Times New Roman" w:cs="Times New Roman"/>
          <w:color w:val="000000"/>
        </w:rPr>
        <w:t>21</w:t>
      </w:r>
      <w:r w:rsidR="00956E83" w:rsidRPr="00DC3376">
        <w:rPr>
          <w:rFonts w:eastAsia="Times New Roman" w:cs="Times New Roman"/>
          <w:color w:val="000000"/>
        </w:rPr>
        <w:t xml:space="preserve"> году по образовательной Программе дошкольного образования</w:t>
      </w:r>
      <w:r w:rsidR="00956E83" w:rsidRPr="00DC3376">
        <w:rPr>
          <w:rFonts w:cs="Times New Roman"/>
        </w:rPr>
        <w:t>.</w:t>
      </w:r>
    </w:p>
    <w:p w:rsidR="00956E83" w:rsidRPr="00DC3376" w:rsidRDefault="00956E83" w:rsidP="005A1406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Учитывая особенности регионального, национального и этнокультурного компонента </w:t>
      </w:r>
      <w:r w:rsidR="00DD4370" w:rsidRPr="00DC3376">
        <w:rPr>
          <w:rFonts w:ascii="Times New Roman" w:hAnsi="Times New Roman"/>
          <w:sz w:val="24"/>
          <w:szCs w:val="24"/>
        </w:rPr>
        <w:t>реализуется программа «Байкал-жемчужина Сибири»</w:t>
      </w:r>
      <w:r w:rsidRPr="00DC337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56E83" w:rsidRPr="00DC3376" w:rsidRDefault="00956E83" w:rsidP="0095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 xml:space="preserve">Воспитательно-образовательная работа в каждой возрастной группе строилась на основе следующих </w:t>
      </w:r>
      <w:r w:rsidRPr="00DC3376">
        <w:rPr>
          <w:rFonts w:ascii="Times New Roman" w:hAnsi="Times New Roman"/>
          <w:b/>
          <w:i/>
          <w:sz w:val="24"/>
          <w:szCs w:val="24"/>
        </w:rPr>
        <w:t xml:space="preserve">годовых задач, </w:t>
      </w:r>
      <w:r w:rsidRPr="00DC3376">
        <w:rPr>
          <w:rFonts w:ascii="Times New Roman" w:hAnsi="Times New Roman"/>
          <w:sz w:val="24"/>
          <w:szCs w:val="24"/>
        </w:rPr>
        <w:t>поставленных перед коллективом</w:t>
      </w:r>
      <w:r w:rsidRPr="00DC3376">
        <w:rPr>
          <w:rFonts w:ascii="Times New Roman" w:hAnsi="Times New Roman"/>
          <w:b/>
          <w:i/>
          <w:sz w:val="24"/>
          <w:szCs w:val="24"/>
        </w:rPr>
        <w:t>:</w:t>
      </w:r>
    </w:p>
    <w:p w:rsidR="00956E83" w:rsidRPr="00DC3376" w:rsidRDefault="00956E83" w:rsidP="00B5047C">
      <w:pPr>
        <w:pStyle w:val="a3"/>
        <w:numPr>
          <w:ilvl w:val="0"/>
          <w:numId w:val="10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продолжать совершенствовать работу по оздоровлению детей направленную на обеспечение дифференцированного и индивидуального подхода с учётом состояния их здоровья;</w:t>
      </w:r>
    </w:p>
    <w:p w:rsidR="00956E83" w:rsidRPr="00DC3376" w:rsidRDefault="00956E83" w:rsidP="00B5047C">
      <w:pPr>
        <w:pStyle w:val="a3"/>
        <w:numPr>
          <w:ilvl w:val="0"/>
          <w:numId w:val="10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активизировать работу по речевому развитию обучающихся, их речевому творчеству посредством использования эффективных методик и произведений художественной литературы;</w:t>
      </w:r>
    </w:p>
    <w:p w:rsidR="00956E83" w:rsidRPr="00DC3376" w:rsidRDefault="00956E83" w:rsidP="00B5047C">
      <w:pPr>
        <w:pStyle w:val="a3"/>
        <w:numPr>
          <w:ilvl w:val="0"/>
          <w:numId w:val="10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продолжать совершенствовать работу по освоению детьми норм и правил жизнедеятельности на основе приобщения к духовно-нравственному воспитанию.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Они достигались за счёт:</w:t>
      </w:r>
    </w:p>
    <w:p w:rsidR="00956E83" w:rsidRPr="00DC3376" w:rsidRDefault="00956E83" w:rsidP="00956E83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высокого профессионального творческого потенциала педагогов;</w:t>
      </w:r>
    </w:p>
    <w:p w:rsidR="00956E83" w:rsidRPr="00DC3376" w:rsidRDefault="00956E83" w:rsidP="00956E83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проектной деятельности;</w:t>
      </w:r>
    </w:p>
    <w:p w:rsidR="00956E83" w:rsidRPr="00DC3376" w:rsidRDefault="00956E83" w:rsidP="00956E83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построения воспитательно 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956E83" w:rsidRPr="00DC3376" w:rsidRDefault="00956E83" w:rsidP="00956E83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пополнением материально- технической среды;</w:t>
      </w:r>
    </w:p>
    <w:p w:rsidR="00956E83" w:rsidRPr="00DC3376" w:rsidRDefault="00956E83" w:rsidP="00956E83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cs="Times New Roman"/>
        </w:rPr>
      </w:pPr>
      <w:r w:rsidRPr="00DC3376">
        <w:rPr>
          <w:rFonts w:cs="Times New Roman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956E83" w:rsidRPr="00DC3376" w:rsidRDefault="00AB7C6C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в МКОУ     «Худобчинская НШДС»</w:t>
      </w:r>
      <w:r w:rsidR="00956E83" w:rsidRPr="00DC3376">
        <w:rPr>
          <w:rFonts w:ascii="Times New Roman" w:hAnsi="Times New Roman"/>
          <w:sz w:val="24"/>
          <w:szCs w:val="24"/>
        </w:rPr>
        <w:t>в соответствии с годовыми задачами были организованы мероприятия и достигнуты следующие результаты (см. таблицу № 1)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4955"/>
      </w:tblGrid>
      <w:tr w:rsidR="00956E83" w:rsidRPr="00DC3376" w:rsidTr="00340CCE">
        <w:tc>
          <w:tcPr>
            <w:tcW w:w="411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i/>
                <w:sz w:val="24"/>
                <w:szCs w:val="24"/>
              </w:rPr>
              <w:t>Название задачи</w:t>
            </w:r>
          </w:p>
        </w:tc>
        <w:tc>
          <w:tcPr>
            <w:tcW w:w="4955" w:type="dxa"/>
            <w:shd w:val="clear" w:color="auto" w:fill="auto"/>
          </w:tcPr>
          <w:p w:rsidR="00956E83" w:rsidRPr="00DC3376" w:rsidRDefault="00AF51A8" w:rsidP="00340C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956E83" w:rsidRPr="00DC3376">
              <w:rPr>
                <w:rFonts w:ascii="Times New Roman" w:hAnsi="Times New Roman"/>
                <w:i/>
                <w:sz w:val="24"/>
                <w:szCs w:val="24"/>
              </w:rPr>
              <w:t>ероприятия</w:t>
            </w:r>
          </w:p>
        </w:tc>
      </w:tr>
      <w:tr w:rsidR="00956E83" w:rsidRPr="00DC3376" w:rsidTr="00340CCE">
        <w:tc>
          <w:tcPr>
            <w:tcW w:w="411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i/>
                <w:sz w:val="24"/>
                <w:szCs w:val="24"/>
              </w:rPr>
              <w:t>1 годовая задача.</w:t>
            </w:r>
          </w:p>
          <w:p w:rsidR="00956E83" w:rsidRPr="00DC3376" w:rsidRDefault="00956E83" w:rsidP="00340CC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продолжать совершенствовать работу по оздоровлению детей направленную на обеспечение дифференцированного и индивидуального подхода с учётом состояния их здоровья;</w:t>
            </w:r>
          </w:p>
          <w:p w:rsidR="00956E83" w:rsidRPr="00DC3376" w:rsidRDefault="00956E83" w:rsidP="0034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тематический контроль «Создание условий для внедрения здоровьесберегающих технологий в группах»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тематический контроль «Качество организации работы по охране и укреплению здоровья посредством формирования представлений о здоровом образе жизни»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фотовыставка «Спортивная семья»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спортивное развлечение «День защитника Отечества»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</w:rPr>
            </w:pPr>
            <w:r w:rsidRPr="00DC3376">
              <w:rPr>
                <w:rFonts w:cs="Times New Roman"/>
              </w:rPr>
              <w:t>соревнования «С</w:t>
            </w:r>
            <w:r w:rsidR="00AB7C6C">
              <w:rPr>
                <w:rFonts w:cs="Times New Roman"/>
              </w:rPr>
              <w:t>портивный кросс» среди команд МКОУ»Худобчинская НШДС»</w:t>
            </w:r>
            <w:r w:rsidR="005A1406" w:rsidRPr="00DC3376">
              <w:rPr>
                <w:rFonts w:cs="Times New Roman"/>
              </w:rPr>
              <w:t xml:space="preserve"> </w:t>
            </w:r>
            <w:r w:rsidRPr="00DC3376">
              <w:rPr>
                <w:rFonts w:cs="Times New Roman"/>
              </w:rPr>
              <w:t>среднего и старшего возраста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консультация «Здоровье сберегающие технологии в соответствии с ФГОС ДО», «Формирование ЗОЖ ребенка дошкольника в условиях семьи и ОУ»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4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мини-лекция «Роль общения в работе педагога»</w:t>
            </w:r>
          </w:p>
          <w:p w:rsidR="00956E83" w:rsidRPr="00DC3376" w:rsidRDefault="00956E83" w:rsidP="00AB7C6C">
            <w:pPr>
              <w:pStyle w:val="a3"/>
              <w:rPr>
                <w:rFonts w:cs="Times New Roman"/>
              </w:rPr>
            </w:pPr>
          </w:p>
        </w:tc>
      </w:tr>
      <w:tr w:rsidR="00956E83" w:rsidRPr="00DC3376" w:rsidTr="00340CCE">
        <w:trPr>
          <w:trHeight w:val="130"/>
        </w:trPr>
        <w:tc>
          <w:tcPr>
            <w:tcW w:w="9066" w:type="dxa"/>
            <w:gridSpan w:val="2"/>
            <w:shd w:val="clear" w:color="auto" w:fill="auto"/>
          </w:tcPr>
          <w:p w:rsidR="00956E83" w:rsidRPr="00DC3376" w:rsidRDefault="00956E83" w:rsidP="00340CCE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  <w:p w:rsidR="00956E83" w:rsidRPr="00DC3376" w:rsidRDefault="00956E83" w:rsidP="001C093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здоровьесберегающих технологиях: дыхательная гимнастика, гимнастика для глаз и т. д. В работе с педагогами была </w:t>
            </w:r>
            <w:r w:rsidRPr="00DC33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проведена ролевая игра «Метод 6 шляп». Данная методика научила педагогов решать споры, составлять целостное мнение по поводу той или иной методики, применяемой в работе с обучающимися. Родители и обучающиеся приняли активное участие в фотовыставке «Спортивная семья» и получили необходимые рекомендации о физическом развитии своих детей. В спортивном развлечении «День защитника Отечества» </w:t>
            </w:r>
            <w:r w:rsidR="001C0934" w:rsidRPr="00DC3376">
              <w:rPr>
                <w:rFonts w:ascii="Times New Roman" w:hAnsi="Times New Roman"/>
                <w:sz w:val="24"/>
                <w:szCs w:val="24"/>
              </w:rPr>
              <w:t>у воспитанников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 xml:space="preserve"> закрепились умения преодолевать полосу препятствий, умение ездить на санках, упражняться в метании. Спортивный кросс, проведённые между командами среднего и старшего</w:t>
            </w:r>
            <w:r w:rsidR="00AB7C6C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 на базе МКОУ        «Худобчинская НШДС»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 xml:space="preserve"> способствовали привлечению обучающихся к регулярным занятиям спортом. </w:t>
            </w:r>
          </w:p>
        </w:tc>
      </w:tr>
      <w:tr w:rsidR="00956E83" w:rsidRPr="00DC3376" w:rsidTr="005A1406">
        <w:trPr>
          <w:trHeight w:val="3817"/>
        </w:trPr>
        <w:tc>
          <w:tcPr>
            <w:tcW w:w="411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 годовая задача.</w:t>
            </w:r>
          </w:p>
          <w:p w:rsidR="00956E83" w:rsidRPr="00DC3376" w:rsidRDefault="00956E83" w:rsidP="00340CC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активизировать работу по речевому развитию обучающихся, их речевому творчеству посредством использования эффективных методик и произведений художественной литературы;</w:t>
            </w:r>
          </w:p>
          <w:p w:rsidR="00956E83" w:rsidRPr="00DC3376" w:rsidRDefault="00956E83" w:rsidP="00340CC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955" w:type="dxa"/>
            <w:shd w:val="clear" w:color="auto" w:fill="auto"/>
          </w:tcPr>
          <w:p w:rsidR="00956E83" w:rsidRPr="00DC3376" w:rsidRDefault="00956E83" w:rsidP="00B5047C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Конкур</w:t>
            </w:r>
            <w:r w:rsidR="00AB7C6C">
              <w:rPr>
                <w:rFonts w:cs="Times New Roman"/>
              </w:rPr>
              <w:t>с чтецов на базе МКОУ        «Худобчинская НШДС»</w:t>
            </w:r>
            <w:r w:rsidRPr="00DC3376">
              <w:rPr>
                <w:rFonts w:cs="Times New Roman"/>
              </w:rPr>
              <w:t xml:space="preserve"> внутренний этап</w:t>
            </w:r>
          </w:p>
          <w:p w:rsidR="00956E83" w:rsidRPr="00DC3376" w:rsidRDefault="00956E83" w:rsidP="00B5047C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>Смотр речевых уголков</w:t>
            </w:r>
          </w:p>
          <w:p w:rsidR="00956E83" w:rsidRPr="00DC3376" w:rsidRDefault="00956E83" w:rsidP="00B5047C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DC3376">
              <w:rPr>
                <w:rFonts w:cs="Times New Roman"/>
              </w:rPr>
              <w:t xml:space="preserve">Консультация «Развитие слоговой культуры слова» 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5"/>
              </w:numPr>
              <w:autoSpaceDE w:val="0"/>
              <w:rPr>
                <w:rFonts w:cs="Times New Roman"/>
              </w:rPr>
            </w:pPr>
            <w:r w:rsidRPr="00DC3376">
              <w:rPr>
                <w:rFonts w:cs="Times New Roman"/>
              </w:rPr>
              <w:t>Просмотры НОД «Речевое развитие дошкольников в рамках реализации ФГОС ДО»</w:t>
            </w:r>
          </w:p>
          <w:p w:rsidR="00956E83" w:rsidRPr="00DC3376" w:rsidRDefault="00956E83" w:rsidP="009F4EE7">
            <w:pPr>
              <w:pStyle w:val="a3"/>
              <w:numPr>
                <w:ilvl w:val="0"/>
                <w:numId w:val="5"/>
              </w:numPr>
              <w:autoSpaceDE w:val="0"/>
              <w:rPr>
                <w:rFonts w:cs="Times New Roman"/>
              </w:rPr>
            </w:pPr>
            <w:r w:rsidRPr="00DC3376">
              <w:rPr>
                <w:rFonts w:cs="Times New Roman"/>
              </w:rPr>
              <w:t xml:space="preserve">Обобщение передового педагогического опыта воспитателя </w:t>
            </w:r>
            <w:r w:rsidR="009F4EE7" w:rsidRPr="00DC3376">
              <w:rPr>
                <w:rFonts w:cs="Times New Roman"/>
              </w:rPr>
              <w:t xml:space="preserve"> </w:t>
            </w:r>
            <w:r w:rsidRPr="00DC3376">
              <w:rPr>
                <w:rFonts w:cs="Times New Roman"/>
              </w:rPr>
              <w:t>«Речевое развитие обучающихся посредством игр с песком»</w:t>
            </w:r>
          </w:p>
        </w:tc>
      </w:tr>
      <w:tr w:rsidR="00956E83" w:rsidRPr="00DC3376" w:rsidTr="00340CCE">
        <w:tc>
          <w:tcPr>
            <w:tcW w:w="9066" w:type="dxa"/>
            <w:gridSpan w:val="2"/>
            <w:shd w:val="clear" w:color="auto" w:fill="auto"/>
          </w:tcPr>
          <w:p w:rsidR="00956E83" w:rsidRPr="00DC3376" w:rsidRDefault="00956E83" w:rsidP="00340CCE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  <w:p w:rsidR="00956E83" w:rsidRPr="00DC3376" w:rsidRDefault="00956E83" w:rsidP="0034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Таким образом, проведённые мероприятия среди педагогов позволили пополнить и уточнить компетенции в образовательной области «Речевое развитие». Они познакомились с </w:t>
            </w: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одним из эффективных и интересных приемов, который позволяет активизировать познавательную деятельность детей и способствует развитию речи-</w:t>
            </w:r>
            <w:r w:rsidRPr="00DC337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синквейном</w:t>
            </w: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Педагог </w:t>
            </w:r>
            <w:r w:rsidR="009F4EE7"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познакомила коллектив с методикой развития речи посредством использования песочной терапии.</w:t>
            </w:r>
          </w:p>
          <w:p w:rsidR="00956E83" w:rsidRPr="00DC3376" w:rsidRDefault="00956E83" w:rsidP="0034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 позволил научить детей выразительно и интонационно рассказывать стихотворения. Родители активно включались в воспитательно- образовательный процесс и побуждали своих детей в эмоциональном и выразительном прочтении стихов, рассказов не только на конкурсе, но и на утренниках и других мероприятиях.</w:t>
            </w:r>
          </w:p>
        </w:tc>
      </w:tr>
      <w:tr w:rsidR="00956E83" w:rsidRPr="00DC3376" w:rsidTr="00340CCE">
        <w:tc>
          <w:tcPr>
            <w:tcW w:w="411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i/>
                <w:sz w:val="24"/>
                <w:szCs w:val="24"/>
              </w:rPr>
              <w:t>3 годовая задача.</w:t>
            </w:r>
          </w:p>
          <w:p w:rsidR="00956E83" w:rsidRPr="00DC3376" w:rsidRDefault="00956E83" w:rsidP="00340C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продолжать совершенствовать работу по освоению детьми норм и правил жизнедеятельности на основе приобщения к исторически сложившейся традиционной культуре на основе приобщения к духовно-нравственному воспитанию</w:t>
            </w:r>
          </w:p>
        </w:tc>
        <w:tc>
          <w:tcPr>
            <w:tcW w:w="4955" w:type="dxa"/>
            <w:shd w:val="clear" w:color="auto" w:fill="auto"/>
          </w:tcPr>
          <w:p w:rsidR="00956E83" w:rsidRPr="00DC3376" w:rsidRDefault="00956E83" w:rsidP="00340CCE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</w:rPr>
            </w:pPr>
            <w:r w:rsidRPr="00DC3376">
              <w:rPr>
                <w:rFonts w:cs="Times New Roman"/>
              </w:rPr>
              <w:t>Презентация «Нравственно-патриотическое воспитание дошкольников. НОД – презентация «Проведение православных праздников»».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</w:rPr>
            </w:pPr>
            <w:r w:rsidRPr="00DC3376">
              <w:rPr>
                <w:rFonts w:cs="Times New Roman"/>
              </w:rPr>
              <w:t>Мастер-класс «Работа с родителями. Нравственно-патриотическое воспитание дошкольника через взаимодействие семьи и ОУ».</w:t>
            </w:r>
          </w:p>
          <w:p w:rsidR="00956E83" w:rsidRPr="00DC3376" w:rsidRDefault="00956E83" w:rsidP="00340CCE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</w:rPr>
            </w:pPr>
            <w:r w:rsidRPr="00DC3376">
              <w:rPr>
                <w:rFonts w:cs="Times New Roman"/>
              </w:rPr>
              <w:t>Выставка посвященная Дню Победы в ВОВ</w:t>
            </w:r>
          </w:p>
          <w:p w:rsidR="00956E83" w:rsidRPr="00DC3376" w:rsidRDefault="00956E83" w:rsidP="009F0915">
            <w:pPr>
              <w:pStyle w:val="a3"/>
              <w:autoSpaceDE w:val="0"/>
              <w:rPr>
                <w:rFonts w:cs="Times New Roman"/>
              </w:rPr>
            </w:pPr>
          </w:p>
        </w:tc>
      </w:tr>
      <w:tr w:rsidR="00956E83" w:rsidRPr="00DC3376" w:rsidTr="00340CCE">
        <w:trPr>
          <w:trHeight w:val="322"/>
        </w:trPr>
        <w:tc>
          <w:tcPr>
            <w:tcW w:w="9066" w:type="dxa"/>
            <w:gridSpan w:val="2"/>
            <w:shd w:val="clear" w:color="auto" w:fill="auto"/>
          </w:tcPr>
          <w:p w:rsidR="00956E83" w:rsidRPr="00DC3376" w:rsidRDefault="00956E83" w:rsidP="00340CCE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3376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  <w:p w:rsidR="00D616CC" w:rsidRPr="00DC3376" w:rsidRDefault="00956E83" w:rsidP="00D616C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У обучающихся сформировались компетенции о государственной символике Иркутской области и России. </w:t>
            </w:r>
          </w:p>
          <w:p w:rsidR="00956E83" w:rsidRPr="00DC3376" w:rsidRDefault="00956E83" w:rsidP="00340CC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здоровьесберегающими технологиями; настольным конструктором; игровыми комплексами «Больница», «Магазин» и прочим. Методический кабинет был оснащён необходимым дидактическим материалом для преодоления речевых нарушений у обучающихся: </w:t>
      </w:r>
    </w:p>
    <w:p w:rsidR="00956E83" w:rsidRPr="00DC3376" w:rsidRDefault="00956E83" w:rsidP="00956E83">
      <w:pPr>
        <w:shd w:val="clear" w:color="auto" w:fill="FFFFFF"/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:rsidR="006C5F8C" w:rsidRPr="00DC3376" w:rsidRDefault="006C5F8C" w:rsidP="005F5524">
      <w:pPr>
        <w:ind w:left="360"/>
        <w:rPr>
          <w:rFonts w:ascii="Times New Roman" w:hAnsi="Times New Roman"/>
          <w:b/>
          <w:sz w:val="24"/>
          <w:szCs w:val="24"/>
        </w:rPr>
      </w:pPr>
    </w:p>
    <w:p w:rsidR="00FE288D" w:rsidRPr="00DC3376" w:rsidRDefault="00FE288D" w:rsidP="005F5524">
      <w:pPr>
        <w:ind w:left="360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Содержание и к</w:t>
      </w:r>
      <w:r w:rsidR="005F5524" w:rsidRPr="00DC3376">
        <w:rPr>
          <w:rFonts w:ascii="Times New Roman" w:hAnsi="Times New Roman"/>
          <w:b/>
          <w:sz w:val="24"/>
          <w:szCs w:val="24"/>
        </w:rPr>
        <w:t>ачество подготовки воспитанников</w:t>
      </w:r>
    </w:p>
    <w:p w:rsidR="00956E83" w:rsidRPr="00DC3376" w:rsidRDefault="00FE288D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Основными  виды</w:t>
      </w:r>
      <w:r w:rsidR="00956E83" w:rsidRPr="00DC33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деятельности я в Детском саду: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1) реализация основной образовательной программы дошкольного образования;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2) присмотр и уход за детьми.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Образовательная программа дошкольного образования реализуется в соответствии с федеральным государственным образовательным стандартом дошкольного образования.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 образовательных областей в соответствии с возрастным возможностями и особенностями воспитанников, спецификой и возможностями образовательных областей.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Образовательная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 только в рамках непрерывной образовательной деятельности, но при проведении режимных моментов в соответствии со спецификой дошкольного образования.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Образовательная программа составлена в соответствии с образовательными областями: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Cs/>
          <w:color w:val="000000"/>
          <w:sz w:val="24"/>
          <w:szCs w:val="24"/>
        </w:rPr>
        <w:t>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 xml:space="preserve">На основании основной образовательной программы дошкольного образования составлена примерная  рабочая программа «От рождения до школы» 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Цели и задачи реализации Программы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  <w:r w:rsidRPr="00DC3376">
        <w:rPr>
          <w:rFonts w:ascii="Times New Roman" w:hAnsi="Times New Roman"/>
          <w:color w:val="000000"/>
          <w:sz w:val="24"/>
          <w:szCs w:val="24"/>
        </w:rPr>
        <w:t> 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Основными </w:t>
      </w:r>
      <w:r w:rsidRPr="00DC3376">
        <w:rPr>
          <w:rFonts w:ascii="Times New Roman" w:hAnsi="Times New Roman"/>
          <w:bCs/>
          <w:iCs/>
          <w:color w:val="000000"/>
          <w:sz w:val="24"/>
          <w:szCs w:val="24"/>
        </w:rPr>
        <w:t>приоритетными направлениями</w:t>
      </w:r>
      <w:r w:rsidRPr="00DC3376">
        <w:rPr>
          <w:rFonts w:ascii="Times New Roman" w:hAnsi="Times New Roman"/>
          <w:color w:val="000000"/>
          <w:sz w:val="24"/>
          <w:szCs w:val="24"/>
        </w:rPr>
        <w:t> в деятельности являются: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сохранение и укрепление физического и психического здоровья воспитанников;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обеспечение равных стартовых возможностей для обучения воспитанников в школе;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инновационная деятельность;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формирование у воспитанников эмоционально-волевых качеств, приобщение их к общечеловеческим ценностям;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постоянное совершенствование педагогического процесса и материально-технической базы;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создание условий для успешной адаптации детей в ДОУ;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формирование готовности ребёнка к вхождению в социум;</w:t>
      </w:r>
    </w:p>
    <w:p w:rsidR="00956E83" w:rsidRPr="00DC3376" w:rsidRDefault="00956E83" w:rsidP="00B5047C">
      <w:pPr>
        <w:numPr>
          <w:ilvl w:val="0"/>
          <w:numId w:val="24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lastRenderedPageBreak/>
        <w:t>работа с родителями.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их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возрастных, индивидуальных психологических и физиологических особенностей и направлена на решение образовательных задач:</w:t>
      </w:r>
    </w:p>
    <w:p w:rsidR="00956E83" w:rsidRPr="00DC3376" w:rsidRDefault="00956E83" w:rsidP="00B5047C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956E83" w:rsidRPr="00DC3376" w:rsidRDefault="00956E83" w:rsidP="00B5047C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создание в группах атмосферы гуманного и доброжелательного отношения ко всем воспитанникам, что позволяет растить их общительны ми, добрыми, любознательными, инициативными, стремящимися к самостоятельности и творчеству;</w:t>
      </w:r>
    </w:p>
    <w:p w:rsidR="00956E83" w:rsidRPr="00DC3376" w:rsidRDefault="00956E83" w:rsidP="00B5047C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956E83" w:rsidRPr="00DC3376" w:rsidRDefault="00956E83" w:rsidP="00B5047C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творческая организация процесса воспитания и обучения;</w:t>
      </w:r>
    </w:p>
    <w:p w:rsidR="00956E83" w:rsidRPr="00DC3376" w:rsidRDefault="00956E83" w:rsidP="00B5047C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56E83" w:rsidRPr="00DC3376" w:rsidRDefault="00956E83" w:rsidP="00B5047C">
      <w:pPr>
        <w:numPr>
          <w:ilvl w:val="0"/>
          <w:numId w:val="28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уважительное отношение к результатам детского творчества;</w:t>
      </w:r>
    </w:p>
    <w:p w:rsidR="00956E83" w:rsidRPr="00DC3376" w:rsidRDefault="00956E83" w:rsidP="00B5047C">
      <w:pPr>
        <w:numPr>
          <w:ilvl w:val="0"/>
          <w:numId w:val="28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единство подходов к воспитанию детей в условиях дошкольной образовательной организации и семьи;</w:t>
      </w:r>
    </w:p>
    <w:p w:rsidR="00956E83" w:rsidRPr="00DC3376" w:rsidRDefault="00956E83" w:rsidP="00B5047C">
      <w:pPr>
        <w:numPr>
          <w:ilvl w:val="0"/>
          <w:numId w:val="28"/>
        </w:numPr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 образовательных областей: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Социально – коммуникативное развитие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1) Присвоение норм и ценностей, принятых в обществе, включая моральные и нравственные ценности.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2) Развитие общения и взаимодействия ребёнка со взрослыми и сверстниками.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3) Становление самостоятельности, целенаправленности и саморегуляции собственных действий.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4) Развитие социального и эмоционального интеллекта, эмоциональной отзывчивости, сопереживания.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5) Формирование готовности к совместной деятельности.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6) Формирование уважительного отношения и чувства принадлежности к своей семье и сообществу детей и взрослых в организации.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7) Формирование позитивных установок к различным видам труда и творчества.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8) Формирование основ безопасности в быту, социуме, природе.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Познавательное развитие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1) Развитие интересов детей, любознательности и познавательной мотивации.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2) Формирование познавательных действий, становление сознания.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3) Развитие воображения и творческой активности.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4) Формирование первичных представлений о себе, других людях, объектах окружающего мира, их свойствах и отношениях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(форме, цвете, размере, материале, звучании, ритме, тепе, количестве, числе, части и целом, пространстве и времени, движении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и покое, причинах и следствиях и др.),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5) Формирование первичных представлений о малой родине и Отечестве, представлений о социокультурных ценностях нашего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народа, об отечественных традициях и праздниках, о планете Земля как общем доме людей, об особенностях природы,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многообразии стран и народов мира.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Речевое развитие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1) Владение речью как средством общения.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2) Обогащение активного словаря.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3) Развитие связной, грамматически правильной диалогической и монологической речи.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4) Развитие речевого творчества.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5) Развитие звуковой и интонационной культуры речи, фонематического слуха.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6) Знакомство с книжной культурой, детской литературой, понимание на слух текстов различных жанров детской литературы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Художественно - эстетическое развитие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1) 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2) Становление эстетического отношения к окружающему миру.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3) Формирование элементарных представлений о видах искусства.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4) Восприятие музыки, художественной литературы, фольклора.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5) Стимулирование сопереживания персонажам художественных произведений.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6) Реализация самостоятельной творческой деятельности детей (изобразительной, конструктивно-модельной, музыкальной и др.)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Физическое развитие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1) Развитие физических качеств.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2) Правильное формирование опорно – двигательной системы организма, развитие равновесия, координации движений, крупной и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мелкой моторики.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3) Правильное выполнение основных движений.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4) Формирование начальных представлений о некоторых видах спорта.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5) Овладение подвижными играми с правилами.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6) Становление целенаправленности и саморегуляции в двигательной сфере.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7) Овладение элементарными нормами и правилами здорового образа жизни.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FE288D">
      <w:pPr>
        <w:pStyle w:val="ab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С детьми систематически проводится организованная образовательная деятельность в соответствии с основной общеобразовательной программой, реализуемой в ДОУ и утвержденным расписанием непосредственно образовательной деятельности.</w:t>
      </w:r>
    </w:p>
    <w:p w:rsidR="00956E83" w:rsidRPr="00DC3376" w:rsidRDefault="00956E83" w:rsidP="00956E8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 художественной литературы.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956E83" w:rsidRPr="00DC3376" w:rsidRDefault="00956E83" w:rsidP="00956E8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Для интеграции разных видов деятельности в рамках темы и распределения непосредственно-образовательной и совместной деятельности в режимных моментах были предложены новые формы планирования образовательной работы (перспективного и календарного планов) и составлена рабочая программа .</w:t>
      </w:r>
    </w:p>
    <w:p w:rsidR="00956E83" w:rsidRPr="00DC3376" w:rsidRDefault="00956E83" w:rsidP="00956E83">
      <w:pPr>
        <w:pStyle w:val="ab"/>
        <w:ind w:firstLine="708"/>
        <w:jc w:val="both"/>
        <w:rPr>
          <w:rStyle w:val="af2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DC3376">
        <w:rPr>
          <w:rStyle w:val="af2"/>
          <w:rFonts w:ascii="Times New Roman" w:hAnsi="Times New Roman"/>
          <w:b w:val="0"/>
          <w:sz w:val="24"/>
          <w:szCs w:val="24"/>
          <w:bdr w:val="none" w:sz="0" w:space="0" w:color="auto" w:frame="1"/>
        </w:rPr>
        <w:t>В детском саду ежегодно проводятся мероприятия с детьми, способствующие сохранению и восстановлению психического и физического здоровья воспитанников: спортивно-развлекательный досуг «День смеха»,  спортивный досуг «Зимние забавы» Ежедневно проводились; утренняя гимнастика, физкультминутки, гимнастика для пальцев, для глаз, беседы и рассказы о здоровом образе жизни, занятия о безопасности. Для развития мелкой моторики в группе имеются разные наборы зерен (рис, гречка, фасоль, горох, перловка для игры «Золушка»), «Плетенка», «Узоры из резинок», «Цветная мозаика».</w:t>
      </w:r>
      <w:r w:rsidR="009F4EE7" w:rsidRPr="00DC3376">
        <w:rPr>
          <w:rStyle w:val="af2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DC3376">
        <w:rPr>
          <w:rFonts w:ascii="Times New Roman" w:hAnsi="Times New Roman"/>
          <w:sz w:val="24"/>
          <w:szCs w:val="24"/>
          <w:shd w:val="clear" w:color="auto" w:fill="FFFFFF"/>
        </w:rPr>
        <w:t xml:space="preserve">Для активной деятельности детей по физкультурно – оздоровительному </w:t>
      </w:r>
      <w:r w:rsidRPr="00DC337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развитию создан уголок двигательной активности, в котором расположен спортивный инвентарь, настольные игры спортивного содержания.</w:t>
      </w:r>
    </w:p>
    <w:p w:rsidR="00956E83" w:rsidRPr="00DC3376" w:rsidRDefault="00956E83" w:rsidP="00956E83">
      <w:pPr>
        <w:pStyle w:val="ab"/>
        <w:ind w:firstLine="708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Pr="00DC3376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групп</w:t>
      </w:r>
      <w:r w:rsidR="009F0915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развивающие предметно – пространственные зоны организованы таким образом, что каждый ребенок имеет возможность заниматься любимым делом. Размещение оборудования по принципу нежесткого центрирования позволяет детям объединяться небольшими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Pr="00DC3376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подгруппами по общим интересам</w:t>
      </w: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В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Pr="00DC3376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группе всё оборудование</w:t>
      </w: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игры, игрушки находятся в доступном удобном месте, дети могут самостоятельно выбирать вид деятельности.</w:t>
      </w:r>
    </w:p>
    <w:p w:rsidR="00956E83" w:rsidRPr="00DC3376" w:rsidRDefault="00956E83" w:rsidP="00956E83">
      <w:pPr>
        <w:pStyle w:val="ab"/>
        <w:ind w:firstLine="708"/>
        <w:jc w:val="both"/>
        <w:rPr>
          <w:rStyle w:val="af2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="009F0915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группе</w:t>
      </w:r>
      <w:r w:rsidRPr="00DC3376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r w:rsidRPr="00DC337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стеки, иллюстративный материал и т. д.). Детские творческие</w:t>
      </w:r>
      <w:r w:rsidRPr="00DC3376">
        <w:rPr>
          <w:rStyle w:val="apple-converted-space"/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 w:rsidRPr="00DC3376">
        <w:rPr>
          <w:rStyle w:val="af2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 выставляются на</w:t>
      </w:r>
      <w:r w:rsidRPr="00DC3376">
        <w:rPr>
          <w:rStyle w:val="apple-converted-space"/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C3376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стенде «Наше творчество».</w:t>
      </w:r>
    </w:p>
    <w:p w:rsidR="00956E83" w:rsidRPr="00DC3376" w:rsidRDefault="00956E83" w:rsidP="00956E83">
      <w:pPr>
        <w:pStyle w:val="ab"/>
        <w:ind w:firstLine="708"/>
        <w:jc w:val="both"/>
        <w:rPr>
          <w:rStyle w:val="af2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DC3376">
        <w:rPr>
          <w:rStyle w:val="af2"/>
          <w:rFonts w:ascii="Times New Roman" w:hAnsi="Times New Roman"/>
          <w:sz w:val="24"/>
          <w:szCs w:val="24"/>
          <w:bdr w:val="none" w:sz="0" w:space="0" w:color="auto" w:frame="1"/>
        </w:rPr>
        <w:t>В детском саду систематически проводится работа по взаимодействию с родителями.</w:t>
      </w:r>
    </w:p>
    <w:p w:rsidR="00956E83" w:rsidRPr="00DC3376" w:rsidRDefault="00956E83" w:rsidP="00956E8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Основные формы работы с родителями, которые были использованы мною: родительские собрания,  индивидуальные и коллективные консультации по вопросам воспитания и образования, совместные праздники и мероприятия, выставки, анкетирование, участие в работе над проектами,телефонные звонки.</w:t>
      </w: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ab/>
        <w:t xml:space="preserve">Родители воспитанников активное участие принимали в смотрах – конкурсах, проводимых в ДОУ ««Чудо природы» (поделки из природного материала), «Золотая осень» (поделки из природного материала) , «Новогодняя поделка». Родители – мамы принимают активное участие в покраске спортивно- игровом оборудовании, папы - создали тропу здоровья, которая способствует профилактике плоскостопия и закаливанию детей. На праздниках – родители не только зрители, но и актеры, участвуют в играх вместе с детьми. </w:t>
      </w: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детском саду созданы условия, отвечающие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Всю свою работу воспитатель детского сада строит с учетом индивидуально ориентированного подхода к детям.</w:t>
      </w:r>
    </w:p>
    <w:p w:rsidR="00956E83" w:rsidRPr="00DC3376" w:rsidRDefault="00956E83" w:rsidP="00956E83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</w:t>
      </w: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  <w:u w:val="single"/>
        </w:rPr>
        <w:t>Качество освоения программного материала</w:t>
      </w: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</w:rPr>
        <w:t>Образовательная область «Чтение  художественной литературой»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D616CC" w:rsidP="00F823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F8238E"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D616CC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D616CC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F8238E"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</w:rPr>
        <w:lastRenderedPageBreak/>
        <w:t>Развитие представлений об окружающем мире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547DE5">
        <w:trPr>
          <w:trHeight w:val="443"/>
        </w:trPr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Конструирование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547DE5">
        <w:trPr>
          <w:trHeight w:val="341"/>
        </w:trPr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4471A6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Развитие речи</w:t>
      </w: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13,3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Образовательная область «Физическая культура»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13,3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Подготовка к обучению к грамоте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13,3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6C5F8C" w:rsidRPr="00DC3376" w:rsidRDefault="006C5F8C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\</w:t>
      </w: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«Формирование элементарных математических представлений»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4458E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6C5F8C">
      <w:pPr>
        <w:shd w:val="clear" w:color="auto" w:fill="FFFFFF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Образовательная область «Музыка»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6C5F8C">
      <w:pPr>
        <w:shd w:val="clear" w:color="auto" w:fill="FFFFFF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Образовательная область «Художественное творчество»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103A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D86DAA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5103A1" w:rsidRPr="00DC3376" w:rsidRDefault="005103A1" w:rsidP="00956E83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Образовательная область «Коммуникация»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70103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70103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13,3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701031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6C5F8C">
      <w:pPr>
        <w:shd w:val="clear" w:color="auto" w:fill="FFFFFF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6C5F8C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Образовательная область «Труд»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17"/>
        <w:gridCol w:w="2393"/>
      </w:tblGrid>
      <w:tr w:rsidR="00956E83" w:rsidRPr="00DC3376" w:rsidTr="00340CCE">
        <w:tc>
          <w:tcPr>
            <w:tcW w:w="1384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 уровень %</w:t>
            </w:r>
          </w:p>
        </w:tc>
        <w:tc>
          <w:tcPr>
            <w:tcW w:w="2817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уровень %</w:t>
            </w:r>
          </w:p>
        </w:tc>
        <w:tc>
          <w:tcPr>
            <w:tcW w:w="2393" w:type="dxa"/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 уровень %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13,3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D86DAA" w:rsidRPr="00DC3376" w:rsidTr="00340CCE">
        <w:tc>
          <w:tcPr>
            <w:tcW w:w="1384" w:type="dxa"/>
            <w:shd w:val="clear" w:color="auto" w:fill="auto"/>
          </w:tcPr>
          <w:p w:rsidR="00D86DAA" w:rsidRPr="00DC3376" w:rsidRDefault="00D86DAA" w:rsidP="00CB5A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9F0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817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2393" w:type="dxa"/>
            <w:shd w:val="clear" w:color="auto" w:fill="auto"/>
          </w:tcPr>
          <w:p w:rsidR="00D86DAA" w:rsidRPr="00DC3376" w:rsidRDefault="00550178" w:rsidP="00340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56E83" w:rsidRPr="00DC3376" w:rsidRDefault="00956E83" w:rsidP="00956E83">
      <w:pPr>
        <w:shd w:val="clear" w:color="auto" w:fill="FFFFFF"/>
        <w:spacing w:line="34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</w:rPr>
        <w:t>Система мониторинга достижения детьми планируемых результатов освоения программы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 xml:space="preserve"> 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  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развитие интегративных качеств ребенка. Мониторинг уровня овладения необходимыми навыками и умениями по областям проводится два раза в год (в сентябре и мае). Мониторинг детского развития проводится один раз в год (в  мае). В проведении </w:t>
      </w:r>
      <w:r w:rsidR="00FF18F0" w:rsidRPr="00DC3376">
        <w:rPr>
          <w:rFonts w:ascii="Times New Roman" w:hAnsi="Times New Roman"/>
          <w:color w:val="000000"/>
          <w:sz w:val="24"/>
          <w:szCs w:val="24"/>
        </w:rPr>
        <w:t>мониторинга участвуют педагоги.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Особенности организации режимных моментов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При осуществлении режимных моментов учитываются индивидуальные особенности детей.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  <w:u w:val="single"/>
        </w:rPr>
        <w:t>НОД 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одновременно </w:t>
      </w:r>
      <w:r w:rsidR="00FF18F0" w:rsidRPr="00DC3376">
        <w:rPr>
          <w:rFonts w:ascii="Times New Roman" w:hAnsi="Times New Roman"/>
          <w:color w:val="000000"/>
          <w:sz w:val="24"/>
          <w:szCs w:val="24"/>
        </w:rPr>
        <w:t>ведет один воспитатель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в соответствии с режимом дня по возрастным группам.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  <w:u w:val="single"/>
        </w:rPr>
        <w:t>Прогулка 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ведется </w:t>
      </w:r>
      <w:r w:rsidR="00FF18F0" w:rsidRPr="00DC3376">
        <w:rPr>
          <w:rFonts w:ascii="Times New Roman" w:hAnsi="Times New Roman"/>
          <w:color w:val="000000"/>
          <w:sz w:val="24"/>
          <w:szCs w:val="24"/>
        </w:rPr>
        <w:t xml:space="preserve"> воспитателем и младшим воспитателем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в соответствии с режимом дня и возрастной группой.</w:t>
      </w:r>
    </w:p>
    <w:p w:rsidR="00956E83" w:rsidRPr="00DC3376" w:rsidRDefault="00956E83" w:rsidP="00956E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  <w:u w:val="single"/>
        </w:rPr>
        <w:t>Ежедневное чтение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 ведется по подгруппам </w:t>
      </w:r>
      <w:r w:rsidR="00FF18F0" w:rsidRPr="00DC3376">
        <w:rPr>
          <w:rFonts w:ascii="Times New Roman" w:hAnsi="Times New Roman"/>
          <w:color w:val="000000"/>
          <w:sz w:val="24"/>
          <w:szCs w:val="24"/>
        </w:rPr>
        <w:t>воспитателем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после обеда, перед дневным сном.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Особенности образовательного процесса в старшей  группе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Дошкольная – это старшая</w:t>
      </w:r>
      <w:r w:rsidR="00547DE5" w:rsidRPr="00DC3376">
        <w:rPr>
          <w:rFonts w:ascii="Times New Roman" w:hAnsi="Times New Roman"/>
          <w:color w:val="000000"/>
          <w:sz w:val="24"/>
          <w:szCs w:val="24"/>
        </w:rPr>
        <w:t xml:space="preserve"> группа, где находятся дети от 3</w:t>
      </w:r>
      <w:r w:rsidRPr="00DC3376">
        <w:rPr>
          <w:rFonts w:ascii="Times New Roman" w:hAnsi="Times New Roman"/>
          <w:color w:val="000000"/>
          <w:sz w:val="24"/>
          <w:szCs w:val="24"/>
        </w:rPr>
        <w:t>-х до 7-ми лет.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Девиз группы: «Ребенок - сокровище, в котором заключена вся любовь».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Образовательный процесс в группе осуществляется по системе.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Взаимодействие между детьми и воспитателем основано на соблюдении правил.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Все правила должны отвечать следующим требованиям: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 предъявляться в позитивной манере (избегать прямых запретов, слова «нельзя»);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 быть короткими и понятными, соответствующими возрасту детей;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 общее количество правил ограничено;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Анализ и оценка состояния воспитательной работы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Анализ социально-образовательного статуса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Таблица № 1. Состав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"/>
        <w:gridCol w:w="2147"/>
        <w:gridCol w:w="1065"/>
        <w:gridCol w:w="1060"/>
        <w:gridCol w:w="1134"/>
      </w:tblGrid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Состав семьи</w:t>
            </w:r>
          </w:p>
        </w:tc>
        <w:tc>
          <w:tcPr>
            <w:tcW w:w="106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60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106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3B5771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73,3%</w:t>
            </w:r>
          </w:p>
        </w:tc>
        <w:tc>
          <w:tcPr>
            <w:tcW w:w="1060" w:type="dxa"/>
          </w:tcPr>
          <w:p w:rsidR="00956E83" w:rsidRPr="00DC3376" w:rsidRDefault="003B5771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73,3%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06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3B5771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060" w:type="dxa"/>
          </w:tcPr>
          <w:p w:rsidR="00956E83" w:rsidRPr="00DC3376" w:rsidRDefault="003B5771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06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Всего семей</w:t>
            </w:r>
          </w:p>
        </w:tc>
        <w:tc>
          <w:tcPr>
            <w:tcW w:w="106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3B5771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0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5771" w:rsidRPr="00DC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9F09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56E83" w:rsidRPr="00DC3376" w:rsidRDefault="00956E83" w:rsidP="00956E83">
      <w:pPr>
        <w:spacing w:after="194"/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</w:pPr>
    </w:p>
    <w:p w:rsidR="00956E83" w:rsidRPr="00DC3376" w:rsidRDefault="00956E83" w:rsidP="00956E83">
      <w:pPr>
        <w:spacing w:after="194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Таблица №2 Характеристика количественного состава детей в семье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2681"/>
        <w:gridCol w:w="762"/>
        <w:gridCol w:w="774"/>
        <w:gridCol w:w="775"/>
      </w:tblGrid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76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74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75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Имеют одного ребенка</w:t>
            </w:r>
          </w:p>
        </w:tc>
        <w:tc>
          <w:tcPr>
            <w:tcW w:w="76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7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4,1%</w:t>
            </w:r>
          </w:p>
        </w:tc>
        <w:tc>
          <w:tcPr>
            <w:tcW w:w="775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Имеют двоих детей</w:t>
            </w:r>
          </w:p>
        </w:tc>
        <w:tc>
          <w:tcPr>
            <w:tcW w:w="76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26,6%</w:t>
            </w:r>
          </w:p>
        </w:tc>
        <w:tc>
          <w:tcPr>
            <w:tcW w:w="77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75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Имеют троих детей</w:t>
            </w:r>
          </w:p>
        </w:tc>
        <w:tc>
          <w:tcPr>
            <w:tcW w:w="76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53,5%</w:t>
            </w:r>
          </w:p>
        </w:tc>
        <w:tc>
          <w:tcPr>
            <w:tcW w:w="77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33,4%</w:t>
            </w:r>
          </w:p>
        </w:tc>
        <w:tc>
          <w:tcPr>
            <w:tcW w:w="775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</w:tr>
      <w:tr w:rsidR="00956E83" w:rsidRPr="00DC3376" w:rsidTr="00340CCE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Имеют более троих детей</w:t>
            </w:r>
          </w:p>
        </w:tc>
        <w:tc>
          <w:tcPr>
            <w:tcW w:w="76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  <w:tc>
          <w:tcPr>
            <w:tcW w:w="774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37,5%</w:t>
            </w:r>
          </w:p>
        </w:tc>
        <w:tc>
          <w:tcPr>
            <w:tcW w:w="775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</w:tbl>
    <w:p w:rsidR="00956E83" w:rsidRPr="00DC3376" w:rsidRDefault="00956E83" w:rsidP="00956E83">
      <w:pPr>
        <w:spacing w:after="194"/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"/>
        <w:gridCol w:w="2505"/>
        <w:gridCol w:w="850"/>
        <w:gridCol w:w="709"/>
        <w:gridCol w:w="709"/>
      </w:tblGrid>
      <w:tr w:rsidR="00956E83" w:rsidRPr="00DC3376" w:rsidTr="00CA1486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Крайне неудовлетворительное</w:t>
            </w:r>
          </w:p>
        </w:tc>
        <w:tc>
          <w:tcPr>
            <w:tcW w:w="85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CA1486"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5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9F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56E83" w:rsidRPr="00DC3376" w:rsidRDefault="00CA1486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9F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56E83" w:rsidRPr="00DC3376" w:rsidRDefault="00956E83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956E83" w:rsidRPr="00DC3376" w:rsidRDefault="00956E83" w:rsidP="00956E83">
      <w:pPr>
        <w:spacing w:after="194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Таблица № 5 Уровень образования родителей</w:t>
      </w:r>
    </w:p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2224"/>
        <w:gridCol w:w="756"/>
        <w:gridCol w:w="704"/>
        <w:gridCol w:w="705"/>
        <w:gridCol w:w="705"/>
        <w:gridCol w:w="705"/>
        <w:gridCol w:w="704"/>
      </w:tblGrid>
      <w:tr w:rsidR="00956E83" w:rsidRPr="00DC3376" w:rsidTr="00340CCE">
        <w:trPr>
          <w:trHeight w:val="464"/>
        </w:trPr>
        <w:tc>
          <w:tcPr>
            <w:tcW w:w="0" w:type="auto"/>
            <w:vMerge w:val="restart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  <w:vMerge w:val="restart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62" w:type="dxa"/>
            <w:gridSpan w:val="2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F0915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56E83" w:rsidRPr="00DC3376" w:rsidRDefault="009F0915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F0915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56E83" w:rsidRPr="00DC3376" w:rsidRDefault="009F0915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F0915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56E83" w:rsidRPr="00DC3376" w:rsidRDefault="00CA1486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9F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6E83" w:rsidRPr="00DC3376" w:rsidTr="00340CCE">
        <w:trPr>
          <w:trHeight w:val="439"/>
        </w:trPr>
        <w:tc>
          <w:tcPr>
            <w:tcW w:w="0" w:type="auto"/>
            <w:vMerge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Отец </w:t>
            </w:r>
          </w:p>
        </w:tc>
      </w:tr>
      <w:tr w:rsidR="00956E83" w:rsidRPr="00DC3376" w:rsidTr="00340CCE">
        <w:trPr>
          <w:trHeight w:val="333"/>
        </w:trPr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rPr>
          <w:trHeight w:val="333"/>
        </w:trPr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rPr>
          <w:trHeight w:val="322"/>
        </w:trPr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53,3%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46,6%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46,6%</w:t>
            </w:r>
          </w:p>
        </w:tc>
      </w:tr>
      <w:tr w:rsidR="00956E83" w:rsidRPr="00DC3376" w:rsidTr="00340CCE">
        <w:trPr>
          <w:trHeight w:val="333"/>
        </w:trPr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Неполное среднее</w:t>
            </w: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26,6%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46,6%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53,3%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35,1%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29,1%</w:t>
            </w:r>
          </w:p>
        </w:tc>
      </w:tr>
      <w:tr w:rsidR="00956E83" w:rsidRPr="00DC3376" w:rsidTr="00340CCE">
        <w:trPr>
          <w:trHeight w:val="333"/>
        </w:trPr>
        <w:tc>
          <w:tcPr>
            <w:tcW w:w="0" w:type="auto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5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13,5%</w:t>
            </w:r>
          </w:p>
        </w:tc>
        <w:tc>
          <w:tcPr>
            <w:tcW w:w="70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26,8%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24,3%</w:t>
            </w:r>
          </w:p>
        </w:tc>
      </w:tr>
      <w:tr w:rsidR="00956E83" w:rsidRPr="00DC3376" w:rsidTr="00340C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4"/>
          <w:wBefore w:w="3956" w:type="dxa"/>
          <w:trHeight w:val="74"/>
        </w:trPr>
        <w:tc>
          <w:tcPr>
            <w:tcW w:w="2822" w:type="dxa"/>
            <w:gridSpan w:val="4"/>
            <w:tcBorders>
              <w:top w:val="single" w:sz="4" w:space="0" w:color="auto"/>
            </w:tcBorders>
          </w:tcPr>
          <w:p w:rsidR="00956E83" w:rsidRPr="00DC3376" w:rsidRDefault="00956E83" w:rsidP="00340CCE">
            <w:pP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956E83" w:rsidRPr="00DC3376" w:rsidRDefault="00956E83" w:rsidP="00956E83">
      <w:pP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956E83" w:rsidRPr="00DC3376" w:rsidRDefault="00956E83" w:rsidP="00956E83">
      <w:pP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Анализ и оценка качества подготовки воспитанников</w:t>
      </w:r>
    </w:p>
    <w:p w:rsidR="00956E83" w:rsidRPr="00DC3376" w:rsidRDefault="00956E83" w:rsidP="00956E83">
      <w:pPr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Мониторинг образовательного процесса (образовательные области программы)</w:t>
      </w: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43"/>
        <w:gridCol w:w="709"/>
        <w:gridCol w:w="708"/>
        <w:gridCol w:w="709"/>
        <w:gridCol w:w="709"/>
        <w:gridCol w:w="709"/>
        <w:gridCol w:w="708"/>
      </w:tblGrid>
      <w:tr w:rsidR="00956E83" w:rsidRPr="00DC3376" w:rsidTr="00340CCE">
        <w:trPr>
          <w:trHeight w:val="399"/>
        </w:trPr>
        <w:tc>
          <w:tcPr>
            <w:tcW w:w="3143" w:type="dxa"/>
            <w:vMerge w:val="restart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gridSpan w:val="2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F0915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gridSpan w:val="2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F0915" w:rsidP="00CA1486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gridSpan w:val="2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547DE5" w:rsidP="00CA1486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</w:t>
            </w:r>
            <w:r w:rsidR="009F0915">
              <w:rPr>
                <w:rFonts w:ascii="Times New Roman" w:hAnsi="Times New Roman"/>
                <w:sz w:val="24"/>
                <w:szCs w:val="24"/>
              </w:rPr>
              <w:t>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56E83" w:rsidRPr="00DC3376" w:rsidTr="00340CCE">
        <w:trPr>
          <w:trHeight w:val="472"/>
        </w:trPr>
        <w:tc>
          <w:tcPr>
            <w:tcW w:w="3143" w:type="dxa"/>
            <w:vMerge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Н. г.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К.г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Н. г.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Н. г. 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956E83" w:rsidRPr="00DC3376" w:rsidTr="00340CCE">
        <w:trPr>
          <w:trHeight w:val="604"/>
        </w:trPr>
        <w:tc>
          <w:tcPr>
            <w:tcW w:w="3143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</w:tr>
      <w:tr w:rsidR="00956E83" w:rsidRPr="00DC3376" w:rsidTr="00340CCE">
        <w:tc>
          <w:tcPr>
            <w:tcW w:w="3143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956E83" w:rsidRPr="00DC3376" w:rsidTr="00340CCE">
        <w:tc>
          <w:tcPr>
            <w:tcW w:w="3143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956E83" w:rsidRPr="00DC3376" w:rsidTr="00340CCE">
        <w:tc>
          <w:tcPr>
            <w:tcW w:w="3143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956E83" w:rsidRPr="00DC3376" w:rsidTr="00340CCE">
        <w:tc>
          <w:tcPr>
            <w:tcW w:w="3143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8" w:type="dxa"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</w:tbl>
    <w:p w:rsidR="00956E83" w:rsidRPr="00DC3376" w:rsidRDefault="00956E83" w:rsidP="00956E83">
      <w:pPr>
        <w:shd w:val="clear" w:color="auto" w:fill="FFFFFF"/>
        <w:spacing w:after="157"/>
        <w:rPr>
          <w:rFonts w:ascii="Times New Roman" w:hAnsi="Times New Roman"/>
          <w:b/>
          <w:color w:val="000000"/>
          <w:sz w:val="24"/>
          <w:szCs w:val="24"/>
        </w:rPr>
      </w:pP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Мониторинг образовательного процесса (мониторинг освоения образовательной программы) проводится воспитателем группы образовательной деятельности с дошкольниками. 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  представляет собой: 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·  Наблюдения за детьми во время разнообразной деятельности;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·  Изучение продуктов деятельности (рисунки, аппликации, постройки);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·  Беседы (по картинкам, по вопросам, из опыта детей и пр.);</w:t>
      </w:r>
    </w:p>
    <w:p w:rsidR="00956E83" w:rsidRPr="00DC3376" w:rsidRDefault="00956E83" w:rsidP="00FE288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·  Дидактические игры и упражнения;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· Поручения детям и пр.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Анализ качества освоения программного материала воспитанниками по образовательным областям и направлениям позволяет выстроить следующий рейтинговый порядок: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наиболее высокие результаты у воспитанников по таким образовательным направлениям, как «Физическое развитие» ,«Художественно – эстетическое развитие» .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Таким образом, итоги данного мониторинга помогают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 xml:space="preserve">Организация адаптационного периода.      </w:t>
      </w:r>
    </w:p>
    <w:p w:rsidR="00956E83" w:rsidRPr="00DC3376" w:rsidRDefault="00956E83" w:rsidP="00FE288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 Безболезненная    адаптация вновь пришедших в детский сад детей является  залогом их дальнейшего благополучного физического и психического развития. На каждого ребёнка в детском саду ведётся лист адаптации. При оценке адаптации учитываются: эмоциональное состояние ребёнка, поведение, сон, аппетит, отношения с детьми и взрослыми, резистентность организма. Это стало возможным благодаря созданию комфортных условий в группе. </w:t>
      </w:r>
    </w:p>
    <w:p w:rsidR="00956E83" w:rsidRPr="00DC3376" w:rsidRDefault="00241FED" w:rsidP="00956E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2020-2021</w:t>
      </w:r>
      <w:r w:rsidR="00956E83" w:rsidRPr="00DC3376">
        <w:rPr>
          <w:rFonts w:ascii="Times New Roman" w:hAnsi="Times New Roman"/>
          <w:sz w:val="24"/>
          <w:szCs w:val="24"/>
        </w:rPr>
        <w:t xml:space="preserve"> учебном году в старшую разновозрастную группу поступило </w:t>
      </w:r>
      <w:r w:rsidR="00A60434" w:rsidRPr="00DC3376">
        <w:rPr>
          <w:rFonts w:ascii="Times New Roman" w:hAnsi="Times New Roman"/>
          <w:sz w:val="24"/>
          <w:szCs w:val="24"/>
        </w:rPr>
        <w:t>3</w:t>
      </w:r>
      <w:r w:rsidR="00956E83" w:rsidRPr="00DC3376">
        <w:rPr>
          <w:rFonts w:ascii="Times New Roman" w:hAnsi="Times New Roman"/>
          <w:sz w:val="24"/>
          <w:szCs w:val="24"/>
        </w:rPr>
        <w:t xml:space="preserve"> ребенка: из них </w:t>
      </w:r>
      <w:r>
        <w:rPr>
          <w:rFonts w:ascii="Times New Roman" w:hAnsi="Times New Roman"/>
          <w:sz w:val="24"/>
          <w:szCs w:val="24"/>
        </w:rPr>
        <w:t>3 (100% )</w:t>
      </w:r>
      <w:r w:rsidR="00956E83" w:rsidRPr="00DC3376">
        <w:rPr>
          <w:rFonts w:ascii="Times New Roman" w:hAnsi="Times New Roman"/>
          <w:sz w:val="24"/>
          <w:szCs w:val="24"/>
        </w:rPr>
        <w:t xml:space="preserve"> легко адаптиро</w:t>
      </w:r>
      <w:r>
        <w:rPr>
          <w:rFonts w:ascii="Times New Roman" w:hAnsi="Times New Roman"/>
          <w:sz w:val="24"/>
          <w:szCs w:val="24"/>
        </w:rPr>
        <w:t>вались к условиям детского сада.</w:t>
      </w:r>
      <w:r w:rsidR="00956E83" w:rsidRPr="00DC3376">
        <w:rPr>
          <w:rFonts w:ascii="Times New Roman" w:hAnsi="Times New Roman"/>
          <w:sz w:val="24"/>
          <w:szCs w:val="24"/>
        </w:rPr>
        <w:t>.</w:t>
      </w:r>
    </w:p>
    <w:p w:rsidR="00956E83" w:rsidRPr="00DC3376" w:rsidRDefault="00956E83" w:rsidP="00956E83">
      <w:pPr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Показатели адапт</w:t>
      </w:r>
      <w:r w:rsidR="00241F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ации вновь прибывших детей (2019</w:t>
      </w:r>
      <w:r w:rsidR="00547DE5"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-20</w:t>
      </w:r>
      <w:r w:rsidR="00241F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21</w:t>
      </w: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5"/>
        <w:gridCol w:w="1318"/>
        <w:gridCol w:w="1418"/>
        <w:gridCol w:w="1658"/>
      </w:tblGrid>
      <w:tr w:rsidR="00956E83" w:rsidRPr="00DC3376" w:rsidTr="00340CCE">
        <w:tc>
          <w:tcPr>
            <w:tcW w:w="2675" w:type="dxa"/>
            <w:vMerge w:val="restart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4394" w:type="dxa"/>
            <w:gridSpan w:val="3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956E83" w:rsidRPr="00DC3376" w:rsidTr="00340CCE">
        <w:tc>
          <w:tcPr>
            <w:tcW w:w="2675" w:type="dxa"/>
            <w:vMerge/>
            <w:vAlign w:val="center"/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241FED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956E83" w:rsidRPr="00DC3376" w:rsidRDefault="00956E83" w:rsidP="00340C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56E83" w:rsidRPr="00DC3376" w:rsidTr="00340CCE">
        <w:tc>
          <w:tcPr>
            <w:tcW w:w="267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Легкая</w:t>
            </w:r>
          </w:p>
        </w:tc>
        <w:tc>
          <w:tcPr>
            <w:tcW w:w="13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241FED" w:rsidP="00340C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6E83" w:rsidRPr="00DC3376" w:rsidTr="00340CCE">
        <w:tc>
          <w:tcPr>
            <w:tcW w:w="267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lastRenderedPageBreak/>
              <w:t>Средней тяжести</w:t>
            </w:r>
          </w:p>
        </w:tc>
        <w:tc>
          <w:tcPr>
            <w:tcW w:w="13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241FED" w:rsidP="00340C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267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Тяжелая</w:t>
            </w:r>
          </w:p>
        </w:tc>
        <w:tc>
          <w:tcPr>
            <w:tcW w:w="13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241FED" w:rsidP="00340C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267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Крайне тяжелая</w:t>
            </w:r>
          </w:p>
        </w:tc>
        <w:tc>
          <w:tcPr>
            <w:tcW w:w="13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956E83" w:rsidRPr="00DC3376" w:rsidRDefault="00956E83" w:rsidP="00340C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56E83" w:rsidRPr="00DC3376" w:rsidRDefault="00956E83" w:rsidP="00956E83">
      <w:pPr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547DE5" w:rsidP="00547DE5">
      <w:pPr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н</w:t>
      </w:r>
      <w:r w:rsidR="00956E83" w:rsidRPr="00DC3376">
        <w:rPr>
          <w:rFonts w:ascii="Times New Roman" w:hAnsi="Times New Roman"/>
          <w:sz w:val="24"/>
          <w:szCs w:val="24"/>
        </w:rPr>
        <w:t>епосредственно образовательная деятельность строится в игровой форме, что повышает мотивационную готовность детей, активизирует их.</w:t>
      </w: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956E83" w:rsidRPr="00DC3376" w:rsidRDefault="00956E83" w:rsidP="00956E83">
      <w:pPr>
        <w:spacing w:line="309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Анализ физических качеств личности и освоения основных видов движений.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418"/>
        <w:gridCol w:w="531"/>
        <w:gridCol w:w="461"/>
        <w:gridCol w:w="425"/>
        <w:gridCol w:w="425"/>
        <w:gridCol w:w="425"/>
        <w:gridCol w:w="426"/>
        <w:gridCol w:w="571"/>
        <w:gridCol w:w="429"/>
        <w:gridCol w:w="563"/>
        <w:gridCol w:w="426"/>
        <w:gridCol w:w="425"/>
        <w:gridCol w:w="426"/>
        <w:gridCol w:w="426"/>
        <w:gridCol w:w="426"/>
        <w:gridCol w:w="425"/>
        <w:gridCol w:w="426"/>
        <w:gridCol w:w="426"/>
      </w:tblGrid>
      <w:tr w:rsidR="00956E83" w:rsidRPr="00DC3376" w:rsidTr="00340CCE">
        <w:trPr>
          <w:trHeight w:val="640"/>
        </w:trPr>
        <w:tc>
          <w:tcPr>
            <w:tcW w:w="760" w:type="dxa"/>
            <w:vMerge w:val="restart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0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1426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Ловкость</w:t>
            </w:r>
          </w:p>
        </w:tc>
        <w:tc>
          <w:tcPr>
            <w:tcW w:w="1414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1277" w:type="dxa"/>
            <w:gridSpan w:val="3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</w:p>
        </w:tc>
      </w:tr>
      <w:tr w:rsidR="00956E83" w:rsidRPr="00DC3376" w:rsidTr="00340CCE">
        <w:trPr>
          <w:trHeight w:val="640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3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Ср.</w:t>
            </w:r>
          </w:p>
        </w:tc>
        <w:tc>
          <w:tcPr>
            <w:tcW w:w="46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7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29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56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</w:tr>
      <w:tr w:rsidR="00956E83" w:rsidRPr="00DC3376" w:rsidTr="00340CCE">
        <w:trPr>
          <w:trHeight w:val="640"/>
        </w:trPr>
        <w:tc>
          <w:tcPr>
            <w:tcW w:w="760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547DE5" w:rsidP="00564C25">
            <w:pPr>
              <w:spacing w:line="274" w:lineRule="atLeast"/>
              <w:ind w:left="176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41FE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956E83"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1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6E83" w:rsidRPr="00DC3376" w:rsidTr="00340CCE">
        <w:trPr>
          <w:trHeight w:val="640"/>
        </w:trPr>
        <w:tc>
          <w:tcPr>
            <w:tcW w:w="760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ind w:left="176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1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E83" w:rsidRPr="00DC3376" w:rsidTr="00340CCE">
        <w:trPr>
          <w:trHeight w:val="640"/>
        </w:trPr>
        <w:tc>
          <w:tcPr>
            <w:tcW w:w="760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ind w:left="176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1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41F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241FED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56E83" w:rsidRPr="00DC3376" w:rsidRDefault="00956E83" w:rsidP="00956E83">
      <w:pPr>
        <w:spacing w:line="274" w:lineRule="atLeast"/>
        <w:ind w:right="86"/>
        <w:textAlignment w:val="baseline"/>
        <w:rPr>
          <w:rFonts w:ascii="Times New Roman" w:hAnsi="Times New Roman"/>
          <w:iCs/>
          <w:color w:val="000000"/>
          <w:sz w:val="24"/>
          <w:szCs w:val="24"/>
        </w:rPr>
      </w:pPr>
    </w:p>
    <w:p w:rsidR="00956E83" w:rsidRPr="00DC3376" w:rsidRDefault="00956E83" w:rsidP="00956E83">
      <w:pPr>
        <w:spacing w:line="274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iCs/>
          <w:color w:val="000000"/>
          <w:sz w:val="24"/>
          <w:szCs w:val="24"/>
        </w:rPr>
        <w:t>Вывод:</w:t>
      </w:r>
      <w:r w:rsidR="00241FED">
        <w:rPr>
          <w:rFonts w:ascii="Times New Roman" w:hAnsi="Times New Roman"/>
          <w:color w:val="000000"/>
          <w:sz w:val="24"/>
          <w:szCs w:val="24"/>
        </w:rPr>
        <w:t>  2021</w:t>
      </w:r>
      <w:r w:rsidRPr="00DC3376">
        <w:rPr>
          <w:rFonts w:ascii="Times New Roman" w:hAnsi="Times New Roman"/>
          <w:color w:val="000000"/>
          <w:sz w:val="24"/>
          <w:szCs w:val="24"/>
        </w:rPr>
        <w:t> г.  было  обследо</w:t>
      </w:r>
      <w:r w:rsidR="00547DE5" w:rsidRPr="00DC3376">
        <w:rPr>
          <w:rFonts w:ascii="Times New Roman" w:hAnsi="Times New Roman"/>
          <w:color w:val="000000"/>
          <w:sz w:val="24"/>
          <w:szCs w:val="24"/>
        </w:rPr>
        <w:t xml:space="preserve">вано </w:t>
      </w:r>
      <w:r w:rsidR="00241FED">
        <w:rPr>
          <w:rFonts w:ascii="Times New Roman" w:hAnsi="Times New Roman"/>
          <w:color w:val="000000"/>
          <w:sz w:val="24"/>
          <w:szCs w:val="24"/>
        </w:rPr>
        <w:t>16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4C25" w:rsidRPr="00DC3376">
        <w:rPr>
          <w:rFonts w:ascii="Times New Roman" w:hAnsi="Times New Roman"/>
          <w:color w:val="000000"/>
          <w:sz w:val="24"/>
          <w:szCs w:val="24"/>
        </w:rPr>
        <w:t>детей</w:t>
      </w:r>
      <w:r w:rsidRPr="00DC3376">
        <w:rPr>
          <w:rFonts w:ascii="Times New Roman" w:hAnsi="Times New Roman"/>
          <w:color w:val="000000"/>
          <w:sz w:val="24"/>
          <w:szCs w:val="24"/>
        </w:rPr>
        <w:t>. На  конец  учебного года уровень  физического  развития  соответствует  возрастной норме у  большинства детей. Этому  способствовала эффективная  система  физкультурно – оздоровительной  работы  в ДОО:</w:t>
      </w:r>
    </w:p>
    <w:p w:rsidR="00956E83" w:rsidRPr="00DC3376" w:rsidRDefault="00956E83" w:rsidP="00B5047C">
      <w:pPr>
        <w:numPr>
          <w:ilvl w:val="0"/>
          <w:numId w:val="21"/>
        </w:numPr>
        <w:spacing w:after="0" w:line="309" w:lineRule="atLeast"/>
        <w:ind w:left="514"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подбор мебели и создание  РПС в соответствии с возрастными  особенностями детей;</w:t>
      </w:r>
    </w:p>
    <w:p w:rsidR="00956E83" w:rsidRPr="00DC3376" w:rsidRDefault="00956E83" w:rsidP="00B5047C">
      <w:pPr>
        <w:numPr>
          <w:ilvl w:val="0"/>
          <w:numId w:val="21"/>
        </w:numPr>
        <w:spacing w:after="0" w:line="309" w:lineRule="atLeast"/>
        <w:ind w:left="514"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соблюдение  режима дня  и режима  занятий;</w:t>
      </w:r>
    </w:p>
    <w:p w:rsidR="00956E83" w:rsidRPr="00DC3376" w:rsidRDefault="00956E83" w:rsidP="00B5047C">
      <w:pPr>
        <w:numPr>
          <w:ilvl w:val="0"/>
          <w:numId w:val="21"/>
        </w:numPr>
        <w:spacing w:after="0" w:line="309" w:lineRule="atLeast"/>
        <w:ind w:left="514"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использование  здоровьесберегающих  технологий  в  образовательном  процессе;</w:t>
      </w:r>
    </w:p>
    <w:p w:rsidR="00956E83" w:rsidRPr="00DC3376" w:rsidRDefault="00956E83" w:rsidP="00B5047C">
      <w:pPr>
        <w:numPr>
          <w:ilvl w:val="0"/>
          <w:numId w:val="21"/>
        </w:numPr>
        <w:spacing w:after="0" w:line="309" w:lineRule="atLeast"/>
        <w:ind w:left="514"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соблюдение  двигательного  режима ДОУ;</w:t>
      </w:r>
    </w:p>
    <w:p w:rsidR="00956E83" w:rsidRPr="00DC3376" w:rsidRDefault="00956E83" w:rsidP="00B5047C">
      <w:pPr>
        <w:numPr>
          <w:ilvl w:val="0"/>
          <w:numId w:val="21"/>
        </w:numPr>
        <w:spacing w:after="0" w:line="309" w:lineRule="atLeast"/>
        <w:ind w:left="514"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соблюдение  санитарно- гигиенических  условий;</w:t>
      </w:r>
    </w:p>
    <w:p w:rsidR="00956E83" w:rsidRPr="00DC3376" w:rsidRDefault="00956E83" w:rsidP="00956E83">
      <w:pPr>
        <w:spacing w:before="171" w:line="274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Из анализа физических качеств личности и освоения основных видов движений можно увидеть, что необходимо уделить внимание такому основному виду движения, как метание.</w:t>
      </w:r>
    </w:p>
    <w:p w:rsidR="00956E83" w:rsidRPr="00DC3376" w:rsidRDefault="00956E83" w:rsidP="00956E83">
      <w:pPr>
        <w:spacing w:after="157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Ниже дана сравнительная таблица группы здоровья детей.</w:t>
      </w:r>
    </w:p>
    <w:p w:rsidR="00564C25" w:rsidRPr="00DC3376" w:rsidRDefault="00564C25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564C25" w:rsidRPr="00DC3376" w:rsidRDefault="00564C25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564C25" w:rsidRPr="00DC3376" w:rsidRDefault="00564C25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956E83" w:rsidRPr="00DC3376" w:rsidRDefault="00956E83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Сравнительная таблица группы здоровья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7"/>
        <w:gridCol w:w="668"/>
        <w:gridCol w:w="512"/>
        <w:gridCol w:w="407"/>
        <w:gridCol w:w="444"/>
        <w:gridCol w:w="425"/>
        <w:gridCol w:w="1276"/>
      </w:tblGrid>
      <w:tr w:rsidR="00956E83" w:rsidRPr="00DC3376" w:rsidTr="00340CCE">
        <w:tc>
          <w:tcPr>
            <w:tcW w:w="4419" w:type="dxa"/>
            <w:gridSpan w:val="7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Группы здоровья</w:t>
            </w:r>
          </w:p>
        </w:tc>
      </w:tr>
      <w:tr w:rsidR="00956E83" w:rsidRPr="00DC3376" w:rsidTr="00340CCE">
        <w:tc>
          <w:tcPr>
            <w:tcW w:w="68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1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0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4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Всего осмотрено</w:t>
            </w:r>
          </w:p>
        </w:tc>
      </w:tr>
      <w:tr w:rsidR="00956E83" w:rsidRPr="00DC3376" w:rsidTr="00340CCE">
        <w:tc>
          <w:tcPr>
            <w:tcW w:w="68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51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40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241F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6E83" w:rsidRPr="00DC3376" w:rsidTr="00340CCE">
        <w:tc>
          <w:tcPr>
            <w:tcW w:w="68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40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6E83" w:rsidRPr="00DC3376" w:rsidTr="00340CCE">
        <w:tc>
          <w:tcPr>
            <w:tcW w:w="68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407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956E83" w:rsidRPr="00DC3376" w:rsidRDefault="00956E83" w:rsidP="00956E83">
      <w:pPr>
        <w:spacing w:after="194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Таблица</w:t>
      </w:r>
      <w:r w:rsidRPr="00DC3376">
        <w:rPr>
          <w:rFonts w:ascii="Times New Roman" w:hAnsi="Times New Roman"/>
          <w:b/>
          <w:bCs/>
          <w:sz w:val="24"/>
          <w:szCs w:val="24"/>
        </w:rPr>
        <w:t> </w:t>
      </w: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сравнительного анализа заболеваемости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9"/>
        <w:gridCol w:w="1008"/>
        <w:gridCol w:w="1068"/>
        <w:gridCol w:w="1068"/>
      </w:tblGrid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44" w:type="dxa"/>
            <w:gridSpan w:val="3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случаев заболеваний по годам</w:t>
            </w:r>
          </w:p>
        </w:tc>
      </w:tr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Заболеваемость</w:t>
            </w:r>
          </w:p>
        </w:tc>
        <w:tc>
          <w:tcPr>
            <w:tcW w:w="100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Простудные</w:t>
            </w:r>
          </w:p>
        </w:tc>
        <w:tc>
          <w:tcPr>
            <w:tcW w:w="100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A45DA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Инфекционные</w:t>
            </w:r>
          </w:p>
        </w:tc>
        <w:tc>
          <w:tcPr>
            <w:tcW w:w="100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00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A45DA3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E83" w:rsidRPr="00DC3376" w:rsidTr="00340CCE">
        <w:tc>
          <w:tcPr>
            <w:tcW w:w="2009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spacing w:after="157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00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41FED" w:rsidP="00340CCE">
            <w:pPr>
              <w:spacing w:after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b/>
          <w:sz w:val="24"/>
          <w:szCs w:val="24"/>
          <w:shd w:val="clear" w:color="auto" w:fill="FFFFFF"/>
        </w:rPr>
        <w:t>Вывод:</w:t>
      </w:r>
      <w:r w:rsidRPr="00DC3376">
        <w:rPr>
          <w:rFonts w:ascii="Times New Roman" w:hAnsi="Times New Roman"/>
          <w:sz w:val="24"/>
          <w:szCs w:val="24"/>
          <w:shd w:val="clear" w:color="auto" w:fill="FFFFFF"/>
        </w:rPr>
        <w:t xml:space="preserve"> С целью укрепления здоровья и активизации защитных сил детского организма в детском саду проводится: </w:t>
      </w: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sz w:val="24"/>
          <w:szCs w:val="24"/>
          <w:shd w:val="clear" w:color="auto" w:fill="FFFFFF"/>
        </w:rPr>
        <w:t xml:space="preserve">Физкультурные мероприятия в режимных моментах (утренняя гимнастика, гимнастика после сна, физкультминутки). Целевых занятий физической культурой, включающих оздоровительный бег, корректирующие упражнения для профилактики сколиоза и плоскостопия. </w:t>
      </w:r>
    </w:p>
    <w:p w:rsidR="00956E83" w:rsidRPr="00DC3376" w:rsidRDefault="00956E83" w:rsidP="00956E83">
      <w:pPr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  <w:shd w:val="clear" w:color="auto" w:fill="FFFFFF"/>
        </w:rPr>
        <w:t xml:space="preserve">Закаливающих мероприятий (полоскание горла, мытье рук до локтя, хождение босиком по «дорожкам здоровья», контрастные воздушные ванны). Дней здоровья, спортивных праздников. В ДОУ всегда присутствуют дети, болеющие чаще других. Для них с целью снижения заболеваемости организуется щадящий оздоровительный режим. Создается благоприятный психологический микроклимат, увеличивается продолжительность дневного сна, строго соблюдается режим чередования подвижных и спокойных игр, меняются сферы деятельности. Важное звено в системе физического воспитания дошкольников принадлежит закаливанию. Закаливание также способствует снижению заболеваемости детей в детском саду и служит мерой профилактики. Хорошо приучать детей не просто к низким температурам, а к перепадам температурного режима, поочередно воздействуя то теплом, то холодом. Физкультурные мероприятия, утреннюю </w:t>
      </w:r>
      <w:r w:rsidRPr="00DC337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гимнастику лучше проводить босиком (сначала в носочках, потом снимать). Благодаря воздушным и водным процедурам можно снизить заболеваемость детей детского сада более чем на 40-45 %.</w:t>
      </w:r>
    </w:p>
    <w:p w:rsidR="00956E83" w:rsidRPr="00DC3376" w:rsidRDefault="00241FED" w:rsidP="00956E83">
      <w:pPr>
        <w:spacing w:line="274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Сведения  о выпускниках  МК</w:t>
      </w:r>
      <w:r w:rsidR="00956E83" w:rsidRPr="00DC3376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«Худобчинская НШДС»</w:t>
      </w:r>
    </w:p>
    <w:p w:rsidR="00956E83" w:rsidRPr="00DC3376" w:rsidRDefault="00956E83" w:rsidP="00956E83">
      <w:pPr>
        <w:spacing w:before="171" w:line="274" w:lineRule="atLeast"/>
        <w:ind w:right="86"/>
        <w:textAlignment w:val="baseline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Таблица уровня готовности детей к школе за </w:t>
      </w:r>
      <w:r w:rsidR="00241F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2019 -2021</w:t>
      </w:r>
      <w:r w:rsidR="00547DE5"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DC33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год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0"/>
        <w:gridCol w:w="1134"/>
        <w:gridCol w:w="1276"/>
        <w:gridCol w:w="1134"/>
        <w:gridCol w:w="1299"/>
      </w:tblGrid>
      <w:tr w:rsidR="00956E83" w:rsidRPr="00DC3376" w:rsidTr="00340CCE">
        <w:tc>
          <w:tcPr>
            <w:tcW w:w="456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0750C4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 (чел, %)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0750C4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(чел, %)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547DE5" w:rsidP="00564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20</w:t>
            </w:r>
            <w:r w:rsidR="000750C4">
              <w:rPr>
                <w:rFonts w:ascii="Times New Roman" w:hAnsi="Times New Roman"/>
                <w:sz w:val="24"/>
                <w:szCs w:val="24"/>
              </w:rPr>
              <w:t>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(чел,%)</w:t>
            </w:r>
          </w:p>
        </w:tc>
        <w:tc>
          <w:tcPr>
            <w:tcW w:w="1299" w:type="dxa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(чел, %)</w:t>
            </w:r>
          </w:p>
        </w:tc>
      </w:tr>
      <w:tr w:rsidR="00956E83" w:rsidRPr="00DC3376" w:rsidTr="00340CCE">
        <w:tc>
          <w:tcPr>
            <w:tcW w:w="456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0750C4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0750C4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66DF0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956E83" w:rsidRPr="00DC3376" w:rsidRDefault="00742FB7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</w:t>
            </w:r>
            <w:r w:rsidR="000750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E83" w:rsidRPr="00DC3376" w:rsidTr="00340CCE">
        <w:tc>
          <w:tcPr>
            <w:tcW w:w="456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«Высокий уровень развития готовности к школьному обучению»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564C25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 (80%)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564C25" w:rsidP="00564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 (60%)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66DF0" w:rsidP="0026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564C25" w:rsidRPr="00DC33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28,57</w:t>
            </w:r>
            <w:r w:rsidR="00564C25" w:rsidRPr="00DC337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99" w:type="dxa"/>
          </w:tcPr>
          <w:p w:rsidR="00956E83" w:rsidRPr="00DC3376" w:rsidRDefault="00266DF0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 (60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956E83" w:rsidRPr="00DC3376" w:rsidTr="00340CCE">
        <w:tc>
          <w:tcPr>
            <w:tcW w:w="456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«Средний уровень развития готовности к школьному обучению»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0750C4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2FB7" w:rsidRPr="00DC3376">
              <w:rPr>
                <w:rFonts w:ascii="Times New Roman" w:hAnsi="Times New Roman"/>
                <w:sz w:val="24"/>
                <w:szCs w:val="24"/>
              </w:rPr>
              <w:t xml:space="preserve"> (28,57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 (20%)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266DF0" w:rsidP="0026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42FB7" w:rsidRPr="00DC3376">
              <w:rPr>
                <w:rFonts w:ascii="Times New Roman" w:hAnsi="Times New Roman"/>
                <w:sz w:val="24"/>
                <w:szCs w:val="24"/>
              </w:rPr>
              <w:t>(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742FB7" w:rsidRPr="00DC3376">
              <w:rPr>
                <w:rFonts w:ascii="Times New Roman" w:hAnsi="Times New Roman"/>
                <w:sz w:val="24"/>
                <w:szCs w:val="24"/>
              </w:rPr>
              <w:t>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99" w:type="dxa"/>
          </w:tcPr>
          <w:p w:rsidR="00956E83" w:rsidRPr="00DC3376" w:rsidRDefault="00266DF0" w:rsidP="0026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</w:t>
            </w:r>
            <w:r w:rsidR="00742FB7" w:rsidRPr="00DC33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40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956E83" w:rsidRPr="00DC3376" w:rsidTr="00340CCE">
        <w:tc>
          <w:tcPr>
            <w:tcW w:w="4560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«Низкий уровень развития готовности к школьному обучению»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4" w:type="dxa"/>
              <w:left w:w="24" w:type="dxa"/>
              <w:bottom w:w="36" w:type="dxa"/>
              <w:right w:w="24" w:type="dxa"/>
            </w:tcMar>
            <w:hideMark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56E83" w:rsidRPr="00DC3376" w:rsidRDefault="00956E83" w:rsidP="0034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56E83" w:rsidRPr="00DC3376" w:rsidRDefault="00956E83" w:rsidP="00956E83">
      <w:pPr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 </w:t>
      </w:r>
    </w:p>
    <w:p w:rsidR="00956E83" w:rsidRPr="00DC3376" w:rsidRDefault="000750C4" w:rsidP="00956E83">
      <w:pPr>
        <w:spacing w:line="274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В 2019</w:t>
      </w:r>
      <w:r w:rsidR="00956E83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  году детский сад выпу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стил в школу 5</w:t>
      </w:r>
      <w:r w:rsidR="00956E83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детей, из них:</w:t>
      </w:r>
    </w:p>
    <w:p w:rsidR="00956E83" w:rsidRPr="00DC3376" w:rsidRDefault="00742FB7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 высоким уровнем развития –  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DC3376">
        <w:rPr>
          <w:rFonts w:ascii="Times New Roman" w:hAnsi="Times New Roman"/>
          <w:color w:val="000000"/>
          <w:sz w:val="24"/>
          <w:szCs w:val="24"/>
        </w:rPr>
        <w:t>человек  (</w:t>
      </w:r>
      <w:r w:rsidR="00266DF0" w:rsidRPr="00DC3376">
        <w:rPr>
          <w:rFonts w:ascii="Times New Roman" w:hAnsi="Times New Roman"/>
          <w:sz w:val="24"/>
          <w:szCs w:val="24"/>
        </w:rPr>
        <w:t>80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%);</w:t>
      </w:r>
    </w:p>
    <w:p w:rsidR="00956E83" w:rsidRPr="00DC3376" w:rsidRDefault="000750C4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 средним уровнем развития – 1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  человек</w:t>
      </w:r>
      <w:r w:rsidR="00742FB7" w:rsidRPr="00DC3376">
        <w:rPr>
          <w:rFonts w:ascii="Times New Roman" w:hAnsi="Times New Roman"/>
          <w:color w:val="000000"/>
          <w:sz w:val="24"/>
          <w:szCs w:val="24"/>
        </w:rPr>
        <w:t>а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 xml:space="preserve">  (</w:t>
      </w:r>
      <w:r w:rsidR="00742FB7" w:rsidRPr="00DC3376">
        <w:rPr>
          <w:rFonts w:ascii="Times New Roman" w:hAnsi="Times New Roman"/>
          <w:color w:val="000000"/>
          <w:sz w:val="24"/>
          <w:szCs w:val="24"/>
        </w:rPr>
        <w:t>28,57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 xml:space="preserve"> %)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 низким уровнем развития –     0 человек  (0 %).</w:t>
      </w: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</w:pPr>
    </w:p>
    <w:p w:rsidR="00956E83" w:rsidRPr="00DC3376" w:rsidRDefault="00547DE5" w:rsidP="00956E83">
      <w:pPr>
        <w:spacing w:line="274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В </w:t>
      </w:r>
      <w:r w:rsidR="000750C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2020</w:t>
      </w:r>
      <w:r w:rsidR="00956E83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  год</w:t>
      </w:r>
      <w:r w:rsidR="00026F5E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у</w:t>
      </w:r>
      <w:r w:rsidR="000750C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детский сад выпустил в школу 3</w:t>
      </w:r>
      <w:r w:rsidR="00956E83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детей, из них:</w:t>
      </w:r>
    </w:p>
    <w:p w:rsidR="00956E83" w:rsidRPr="00DC3376" w:rsidRDefault="000750C4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высоким уровнем развития –   1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742FB7" w:rsidRPr="00DC3376">
        <w:rPr>
          <w:rFonts w:ascii="Times New Roman" w:hAnsi="Times New Roman"/>
          <w:color w:val="000000"/>
          <w:sz w:val="24"/>
          <w:szCs w:val="24"/>
        </w:rPr>
        <w:t>а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 xml:space="preserve">  (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0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%);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 средним у</w:t>
      </w:r>
      <w:r w:rsidR="000750C4">
        <w:rPr>
          <w:rFonts w:ascii="Times New Roman" w:hAnsi="Times New Roman"/>
          <w:color w:val="000000"/>
          <w:sz w:val="24"/>
          <w:szCs w:val="24"/>
        </w:rPr>
        <w:t>ровнем развития – 2 человек  (7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0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%)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 низким уровнем развития –     0 человек  (0 %).</w:t>
      </w:r>
    </w:p>
    <w:p w:rsidR="00956E83" w:rsidRPr="00DC3376" w:rsidRDefault="00956E83" w:rsidP="00956E83">
      <w:pPr>
        <w:spacing w:line="309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  <w:r w:rsidR="00547DE5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В 20</w:t>
      </w:r>
      <w:r w:rsidR="000750C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21</w:t>
      </w:r>
      <w:r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  год</w:t>
      </w:r>
      <w:r w:rsidR="00742FB7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у</w:t>
      </w:r>
      <w:r w:rsidR="00266DF0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детский сад выпустил в школу 3</w:t>
      </w:r>
      <w:r w:rsidR="00026F5E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742FB7"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детей</w:t>
      </w:r>
      <w:r w:rsidRPr="00DC337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, из них:</w:t>
      </w:r>
    </w:p>
    <w:p w:rsidR="00956E83" w:rsidRPr="00DC3376" w:rsidRDefault="00266DF0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 высоким уровнем развития –   2</w:t>
      </w:r>
      <w:r w:rsidR="00026F5E" w:rsidRPr="00DC33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человек</w:t>
      </w:r>
      <w:r w:rsidR="00026F5E" w:rsidRPr="00DC3376">
        <w:rPr>
          <w:rFonts w:ascii="Times New Roman" w:hAnsi="Times New Roman"/>
          <w:color w:val="000000"/>
          <w:sz w:val="24"/>
          <w:szCs w:val="24"/>
        </w:rPr>
        <w:t xml:space="preserve">  (</w:t>
      </w:r>
      <w:r w:rsidRPr="00DC3376">
        <w:rPr>
          <w:rFonts w:ascii="Times New Roman" w:hAnsi="Times New Roman"/>
          <w:sz w:val="24"/>
          <w:szCs w:val="24"/>
        </w:rPr>
        <w:t>28,57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%);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со средним у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ровнем развития – 1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742FB7" w:rsidRPr="00DC3376">
        <w:rPr>
          <w:rFonts w:ascii="Times New Roman" w:hAnsi="Times New Roman"/>
          <w:color w:val="000000"/>
          <w:sz w:val="24"/>
          <w:szCs w:val="24"/>
        </w:rPr>
        <w:t>а</w:t>
      </w:r>
      <w:r w:rsidR="00026F5E" w:rsidRPr="00DC3376">
        <w:rPr>
          <w:rFonts w:ascii="Times New Roman" w:hAnsi="Times New Roman"/>
          <w:color w:val="000000"/>
          <w:sz w:val="24"/>
          <w:szCs w:val="24"/>
        </w:rPr>
        <w:t xml:space="preserve">  (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20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%)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 низким уровнем развития –     0 человек  (0 %).</w:t>
      </w:r>
    </w:p>
    <w:p w:rsidR="00956E83" w:rsidRPr="00DC3376" w:rsidRDefault="00956E83" w:rsidP="00B5047C">
      <w:pPr>
        <w:numPr>
          <w:ilvl w:val="0"/>
          <w:numId w:val="22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color w:val="000000"/>
          <w:sz w:val="24"/>
          <w:szCs w:val="24"/>
        </w:rPr>
        <w:t>Вывод: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уровень  освоения  программного материала  соот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ветствует  возрастной  норме. 1</w:t>
      </w:r>
      <w:r w:rsidR="00026F5E" w:rsidRPr="00DC3376">
        <w:rPr>
          <w:rFonts w:ascii="Times New Roman" w:hAnsi="Times New Roman"/>
          <w:color w:val="000000"/>
          <w:sz w:val="24"/>
          <w:szCs w:val="24"/>
        </w:rPr>
        <w:t>3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 xml:space="preserve"> выпускников с 2018</w:t>
      </w:r>
      <w:r w:rsidR="00547DE5" w:rsidRPr="00DC3376">
        <w:rPr>
          <w:rFonts w:ascii="Times New Roman" w:hAnsi="Times New Roman"/>
          <w:color w:val="000000"/>
          <w:sz w:val="24"/>
          <w:szCs w:val="24"/>
        </w:rPr>
        <w:t>-</w:t>
      </w:r>
      <w:r w:rsidR="00266DF0" w:rsidRPr="00DC3376">
        <w:rPr>
          <w:rFonts w:ascii="Times New Roman" w:hAnsi="Times New Roman"/>
          <w:color w:val="000000"/>
          <w:sz w:val="24"/>
          <w:szCs w:val="24"/>
        </w:rPr>
        <w:t>2020</w:t>
      </w:r>
      <w:r w:rsidRPr="00DC3376">
        <w:rPr>
          <w:rFonts w:ascii="Times New Roman" w:hAnsi="Times New Roman"/>
          <w:color w:val="000000"/>
          <w:sz w:val="24"/>
          <w:szCs w:val="24"/>
        </w:rPr>
        <w:t xml:space="preserve"> г. успешно прошли адаптацию в школе. Этому способствовали следующие факторы:</w:t>
      </w:r>
    </w:p>
    <w:p w:rsidR="00956E83" w:rsidRPr="00DC3376" w:rsidRDefault="00956E83" w:rsidP="00B5047C">
      <w:pPr>
        <w:numPr>
          <w:ilvl w:val="0"/>
          <w:numId w:val="23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систематичность и регулярность проведения образовательного процесса;</w:t>
      </w:r>
    </w:p>
    <w:p w:rsidR="00956E83" w:rsidRPr="00DC3376" w:rsidRDefault="00956E83" w:rsidP="00B5047C">
      <w:pPr>
        <w:numPr>
          <w:ilvl w:val="0"/>
          <w:numId w:val="23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взаимодействие ДОО со школой с целью обеспечения преемственности учебно-воспитательного процесса;</w:t>
      </w:r>
    </w:p>
    <w:p w:rsidR="00956E83" w:rsidRPr="00DC3376" w:rsidRDefault="00956E83" w:rsidP="00B5047C">
      <w:pPr>
        <w:numPr>
          <w:ilvl w:val="0"/>
          <w:numId w:val="23"/>
        </w:numPr>
        <w:spacing w:after="0" w:line="309" w:lineRule="atLeast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осуществление педагогического сотрудничества с родителями.</w:t>
      </w:r>
    </w:p>
    <w:p w:rsidR="00956E83" w:rsidRPr="00DC3376" w:rsidRDefault="00956E83" w:rsidP="00102D6C">
      <w:pPr>
        <w:spacing w:after="0" w:line="240" w:lineRule="atLeast"/>
        <w:ind w:left="720"/>
        <w:jc w:val="both"/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</w:pPr>
      <w:r w:rsidRPr="00DC3376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>Анализ состояния здоровья воспитанников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>В дошкольном учреждении проводится большая работа по формированию здорового образа жизни у детей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Показателем здоровья детей является группа здоровья.</w:t>
      </w: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Здоровье.</w:t>
      </w:r>
    </w:p>
    <w:p w:rsidR="00956E83" w:rsidRPr="00DC3376" w:rsidRDefault="00407C3D" w:rsidP="00956E83">
      <w:pPr>
        <w:spacing w:line="274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</w:t>
      </w:r>
      <w:r w:rsidR="000750C4">
        <w:rPr>
          <w:rFonts w:ascii="Times New Roman" w:hAnsi="Times New Roman"/>
          <w:color w:val="000000"/>
          <w:sz w:val="24"/>
          <w:szCs w:val="24"/>
        </w:rPr>
        <w:t>  МКОУ»Худобчинская НШДС»</w:t>
      </w:r>
      <w:r w:rsidR="00956E83" w:rsidRPr="00DC3376">
        <w:rPr>
          <w:rFonts w:ascii="Times New Roman" w:hAnsi="Times New Roman"/>
          <w:color w:val="000000"/>
          <w:sz w:val="24"/>
          <w:szCs w:val="24"/>
        </w:rPr>
        <w:t>  созданы  все условия  физкультурно-оздоровительной  работы  с детьми,  для реализации  двигательной  активности детей, потребности  в общении  и  потребности  в познавательной деятельности.</w:t>
      </w:r>
    </w:p>
    <w:p w:rsidR="00956E83" w:rsidRPr="00DC3376" w:rsidRDefault="00956E83" w:rsidP="00956E83">
      <w:pPr>
        <w:spacing w:line="274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Режим  дня  и учебный  план  составлен  для  старшей разновозрастной  группы в соответствии со временем   года и функциональными  возможностями детей.</w:t>
      </w:r>
    </w:p>
    <w:p w:rsidR="00956E83" w:rsidRPr="00DC3376" w:rsidRDefault="00956E83" w:rsidP="00956E83">
      <w:pPr>
        <w:spacing w:before="171" w:line="274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>Творческая  успешность  воспитанников ДОУ.</w:t>
      </w:r>
    </w:p>
    <w:p w:rsidR="00956E83" w:rsidRPr="00DC3376" w:rsidRDefault="00956E83" w:rsidP="00407C3D">
      <w:pPr>
        <w:spacing w:before="171" w:line="274" w:lineRule="atLeast"/>
        <w:ind w:right="86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  <w:r w:rsidRPr="00DC337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Проявление   способностей воспитанников  ДОУ, семей воспитанников через участие в конкурсах различного уровня.</w:t>
      </w:r>
    </w:p>
    <w:p w:rsidR="00956E83" w:rsidRPr="00DC3376" w:rsidRDefault="00956E83" w:rsidP="00956E83">
      <w:pPr>
        <w:spacing w:before="171" w:line="274" w:lineRule="atLeast"/>
        <w:ind w:right="86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216"/>
        <w:gridCol w:w="2268"/>
        <w:gridCol w:w="1654"/>
        <w:gridCol w:w="1843"/>
      </w:tblGrid>
      <w:tr w:rsidR="00956E83" w:rsidRPr="00DC3376" w:rsidTr="00340CCE"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ДОУ, районный, областной, межрегиональный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Количество участников, призеров</w:t>
            </w: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Дата организация конкурса</w:t>
            </w:r>
          </w:p>
        </w:tc>
      </w:tr>
      <w:tr w:rsidR="00956E83" w:rsidRPr="00DC3376" w:rsidTr="00340CCE"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«Чудо природы» (поделки из природного материала)</w:t>
            </w:r>
          </w:p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rPr>
          <w:trHeight w:val="782"/>
        </w:trPr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Конкурс «Легоконструирование»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rPr>
          <w:trHeight w:val="782"/>
        </w:trPr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«Золотая осень» (поделки из природного материала)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26F5E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Ноябрь 20</w:t>
            </w:r>
            <w:r w:rsidR="00926BD8" w:rsidRPr="00DC3376">
              <w:rPr>
                <w:rFonts w:ascii="Times New Roman" w:hAnsi="Times New Roman"/>
                <w:sz w:val="24"/>
                <w:szCs w:val="24"/>
              </w:rPr>
              <w:t>19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6E83" w:rsidRPr="00DC3376" w:rsidTr="00340CCE">
        <w:trPr>
          <w:trHeight w:val="782"/>
        </w:trPr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«Новогодняя поделка»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8 участников</w:t>
            </w: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26F5E" w:rsidP="00926BD8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926BD8" w:rsidRPr="00DC3376">
              <w:rPr>
                <w:rFonts w:ascii="Times New Roman" w:hAnsi="Times New Roman"/>
                <w:sz w:val="24"/>
                <w:szCs w:val="24"/>
              </w:rPr>
              <w:t>2020г.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E83" w:rsidRPr="00DC3376" w:rsidTr="00340CCE">
        <w:tc>
          <w:tcPr>
            <w:tcW w:w="42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«Детство – счастливая страна»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654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926BD8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2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 участник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56E83" w:rsidRPr="00DC3376" w:rsidRDefault="00956E83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56E83" w:rsidRPr="00DC3376" w:rsidRDefault="000750C4" w:rsidP="00340CCE">
            <w:pPr>
              <w:spacing w:line="274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56E83" w:rsidRPr="00DC3376" w:rsidRDefault="00956E83" w:rsidP="00407C3D">
      <w:pPr>
        <w:spacing w:before="171" w:line="274" w:lineRule="atLeast"/>
        <w:ind w:right="86"/>
        <w:textAlignment w:val="baseline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 </w:t>
      </w:r>
      <w:r w:rsidRPr="00DC3376">
        <w:rPr>
          <w:rFonts w:ascii="Times New Roman" w:hAnsi="Times New Roman"/>
          <w:iCs/>
          <w:sz w:val="24"/>
          <w:szCs w:val="24"/>
        </w:rPr>
        <w:t>Выводы:</w:t>
      </w:r>
      <w:r w:rsidRPr="00DC3376">
        <w:rPr>
          <w:rFonts w:ascii="Times New Roman" w:hAnsi="Times New Roman"/>
          <w:sz w:val="24"/>
          <w:szCs w:val="24"/>
        </w:rPr>
        <w:t xml:space="preserve"> у детей наиболее  ярко выраженные творческие, художественные и интеллектуальные    способности. Дети и родители  приняли активное  участие в     мероприятиях  на уровне ДОО,  района. Благодаря проведению различных совместных мероприятий в нашем детском саду установлены доверительные отношения между сотрудниками,  родителями и детьми. </w:t>
      </w:r>
    </w:p>
    <w:p w:rsidR="00956E83" w:rsidRPr="00DC3376" w:rsidRDefault="00407C3D" w:rsidP="00956E83">
      <w:pPr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Организация питания</w:t>
      </w:r>
      <w:r w:rsidR="00956E83" w:rsidRPr="00DC3376">
        <w:rPr>
          <w:rFonts w:ascii="Times New Roman" w:hAnsi="Times New Roman"/>
          <w:b/>
          <w:sz w:val="24"/>
          <w:szCs w:val="24"/>
        </w:rPr>
        <w:t>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 xml:space="preserve">    Рациональное питание детей является одним из важных условий,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обеспечивающих гармоничность роста  и функционального созревания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различных органов и тканей, устойчивость к действию инфекций и других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неблагоприятных факторов.</w:t>
      </w:r>
    </w:p>
    <w:p w:rsidR="00956E83" w:rsidRPr="00DC3376" w:rsidRDefault="000750C4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МКОУ «Худобчинская НШДС»</w:t>
      </w:r>
      <w:r w:rsidR="00956E83" w:rsidRPr="00DC3376">
        <w:rPr>
          <w:rFonts w:ascii="Times New Roman" w:hAnsi="Times New Roman"/>
          <w:sz w:val="24"/>
          <w:szCs w:val="24"/>
        </w:rPr>
        <w:t xml:space="preserve">  организовано 4-разовое питание согласно 10-дневному меню, разработанному на основе физиологических потребностей в пищевых веществах и норм питания.  В меню представлены разнообразные  блюда, исключены их повторы. В рацион питания включены фрукты и овощи.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Контроль над разнообразием и качество приготовления блюд осуществляет повар и завхоз. Не допускается нарушение сроков хранения и реализации скоропортящихся продуктов. Для контроля за качеством приготовленной пищи ежедневно берется суточная проба. Подсчёт готовых пищевых ингредиентов проводится 1 раз в месяц (подсчитывается калорийность, количество белков, жиров и углеводов). В питании детей ежедневно используется йодированная соль и йодированный хлеб.  По вопросу организации рационального питания  родителям даются рекомендации по коррекции питания дома.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     В целях профилактики пищевых отравлений  и острых кишечных заболеваний работники пищеблока строго соблюдают установленные требования правил личной гигиены и  к технологической обработке продуктов, используя в работе технологические карты приготовления блюд.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Для правильной организации  питания детей большое значение имеет создание благоприятной и эмоциональной обстановки в группе. Группы обеспечены соответствующей посудой, мебелью .  Сервировка столов соответствует возрасту детей, процесс питания сопровождается воспитанием культурно-гигиенических навыков. </w:t>
      </w:r>
    </w:p>
    <w:p w:rsidR="00956E83" w:rsidRPr="00DC3376" w:rsidRDefault="00956E83" w:rsidP="00956E83">
      <w:pPr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Перспективы развития в детском саду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Перспективы  связаны, в первую очередь, с реализацией  федерального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государственного образовательного стандарта дошкольного образования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(ФГОС ДО).  Качество созданных в детском саду  условий предопределяет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качество получаемого воспитанниками образования. В связи с этим воспитатель видит следующие перспективы развития: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- Сохранение сплоченного, творческого коллектива единомышленников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-  Продолжение</w:t>
      </w:r>
      <w:r w:rsidR="000750C4">
        <w:rPr>
          <w:rFonts w:ascii="Times New Roman" w:hAnsi="Times New Roman"/>
          <w:sz w:val="24"/>
          <w:szCs w:val="24"/>
        </w:rPr>
        <w:t xml:space="preserve"> инновационной деятельности в МКОУ «Худобчинская НШДС»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- Повышение  уровня компетентности воспитателей  при взаимодействии с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детьми.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-  Обогащение спектра оздоровительных и закаливающих мероприятий, профилактических процедур, способствующих снижению  заболеваемости детей.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-  Изучение образовательных потребностей и инициатив семьи.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-  Обогащение развивающей предметно-пространственной среды в свете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требований ФГОС ДО и в соответствии с СанПин  (приобретение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здоровьесберегающего оборудования; материалов и оборудования для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двигательной активности; оборудования для познавательно-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исследовательской деятельности; оборудования для использования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современных информационно-коммуникационных технологий и др.).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- Благоустройство территории детского сада ( экологической тропы, тропинки </w:t>
      </w:r>
    </w:p>
    <w:p w:rsidR="00956E83" w:rsidRPr="00DC3376" w:rsidRDefault="00956E83" w:rsidP="00407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здоровья)</w:t>
      </w:r>
    </w:p>
    <w:p w:rsidR="00956E83" w:rsidRPr="00DC3376" w:rsidRDefault="00956E83" w:rsidP="00102D6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детском саду создан и работает, родительский комитет.  Для работы с родителями использовались разные формы: наглядная агитация по вопросам воспитания и образования детей, проводятся индивидуальные консультации с родителями по вопросам сохранения здоровья, родители активно участвуют в проводимых в детском саду мероприятиях. Анкетирование показало, что большинство родителей (96%) довольны работой детского сада.</w:t>
      </w:r>
    </w:p>
    <w:p w:rsidR="00956E83" w:rsidRPr="00DC3376" w:rsidRDefault="00026F5E" w:rsidP="00102D6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b/>
          <w:bCs/>
          <w:sz w:val="24"/>
          <w:szCs w:val="24"/>
        </w:rPr>
        <w:lastRenderedPageBreak/>
        <w:t xml:space="preserve">Вывод: </w:t>
      </w:r>
      <w:r w:rsidR="00956E83" w:rsidRPr="00DC3376">
        <w:rPr>
          <w:rFonts w:ascii="Times New Roman" w:hAnsi="Times New Roman"/>
          <w:sz w:val="24"/>
          <w:szCs w:val="24"/>
        </w:rPr>
        <w:t>детский сад проводит удовлетворительную работу по подготовке детей к школе. Деятельность дошкольного учреждения соответствует предъявляемым требованиям. В соответствии с анализом работы главными задачами воспитания в новом учебном году должны стать:</w:t>
      </w:r>
    </w:p>
    <w:p w:rsidR="00956E83" w:rsidRPr="00DC3376" w:rsidRDefault="00956E83" w:rsidP="00102D6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1. физическое воспитание и оздоровление детей.</w:t>
      </w:r>
    </w:p>
    <w:p w:rsidR="00956E83" w:rsidRPr="00DC3376" w:rsidRDefault="00956E83" w:rsidP="00102D6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2. художественно-творческое развитие.</w:t>
      </w:r>
    </w:p>
    <w:p w:rsidR="00956E83" w:rsidRPr="00DC3376" w:rsidRDefault="00956E83" w:rsidP="00102D6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3. развитие элементарных математических представлений.</w:t>
      </w:r>
    </w:p>
    <w:p w:rsidR="00956E83" w:rsidRPr="00DC3376" w:rsidRDefault="00956E83" w:rsidP="00102D6C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Учебно-методический комплект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Примерная общеобразовательная программа дошкольного образования.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Социально - коммуникативное развитие</w:t>
      </w:r>
    </w:p>
    <w:p w:rsidR="005B49FD" w:rsidRPr="00DC3376" w:rsidRDefault="005B49FD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5B49FD" w:rsidRPr="00DC3376" w:rsidRDefault="005B49FD" w:rsidP="005B49F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C3376">
        <w:rPr>
          <w:rFonts w:ascii="Times New Roman" w:hAnsi="Times New Roman"/>
          <w:b/>
          <w:sz w:val="24"/>
          <w:szCs w:val="24"/>
          <w:u w:val="single"/>
        </w:rPr>
        <w:t>Речевое развитие</w:t>
      </w:r>
    </w:p>
    <w:p w:rsidR="005B49FD" w:rsidRPr="00DC3376" w:rsidRDefault="005B49FD" w:rsidP="005B49F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Гербова В.В. Развитие речи в детском саду (2-3 года) –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Гербова В.В. Развитие речи в детском саду (4-5 лет) –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Гербова В.В. Развитие речи в детском саду (5-6 лет) –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Гербова В.В. Развитие речи в детском саду (6-7 лет) –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Хрестоматия для чтения детям в детском саду и дома 1-3 года -  М.:Мозайка-Синтез, 2020г. 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Хрестоматия для чтения детям в детском саду и дома 3-4 года -  М.:Мозайка-Синтез, 2018г. 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Хрестоматия для чтения детям в детском саду и дома 4-5 лет -  М.:Мозайка-Синтез, 2018г. 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Хрестоматия для чтения детям в детском саду и дома 5-6 лет -  М.:Мозайка-Синтез, 2018г. </w:t>
      </w:r>
    </w:p>
    <w:p w:rsidR="005B49FD" w:rsidRPr="00DC3376" w:rsidRDefault="005B49FD" w:rsidP="005B49FD">
      <w:pPr>
        <w:pStyle w:val="a3"/>
        <w:widowControl/>
        <w:numPr>
          <w:ilvl w:val="0"/>
          <w:numId w:val="33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Хрестоматия для чтения детям в детском саду и дома 6-7лет -  М.:Мозайка-Синтез, 2018г. </w:t>
      </w:r>
    </w:p>
    <w:p w:rsidR="005B49FD" w:rsidRPr="00DC3376" w:rsidRDefault="005B49FD" w:rsidP="005B49FD">
      <w:pPr>
        <w:pStyle w:val="a3"/>
        <w:ind w:left="0"/>
        <w:rPr>
          <w:rFonts w:cs="Times New Roman"/>
        </w:rPr>
      </w:pPr>
    </w:p>
    <w:p w:rsidR="005B49FD" w:rsidRPr="00DC3376" w:rsidRDefault="005B49FD" w:rsidP="005B49FD">
      <w:pPr>
        <w:pStyle w:val="a3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Физическое развитие. Методическое пособие</w:t>
      </w:r>
    </w:p>
    <w:p w:rsidR="005B49FD" w:rsidRPr="00DC3376" w:rsidRDefault="005B49FD" w:rsidP="005B49FD">
      <w:pPr>
        <w:pStyle w:val="a3"/>
        <w:jc w:val="center"/>
        <w:rPr>
          <w:rFonts w:cs="Times New Roman"/>
          <w:b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Степаненкова Э.Я. ФГОС. Сборник подвижных игр (2-7 лет)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Пензулаева  Л.И..Оздоровительная гимнастика. Комплексы упражнений для детей от 3-7 лет - 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Пензулаева  Л.И. Физическая культура в детском саду (3-4года) – 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  <w:r w:rsidRPr="00DC3376">
        <w:rPr>
          <w:rFonts w:cs="Times New Roman"/>
        </w:rPr>
        <w:t>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Пензулаева  Л.И. Физическая культура в детском саду (4-5 лет) – 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  <w:r w:rsidRPr="00DC3376">
        <w:rPr>
          <w:rFonts w:cs="Times New Roman"/>
        </w:rPr>
        <w:t>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Пензулаева  Л.И. Физическая культура в детском саду (5-6 лет) – 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  <w:r w:rsidRPr="00DC3376">
        <w:rPr>
          <w:rFonts w:cs="Times New Roman"/>
        </w:rPr>
        <w:t>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Пензулаева  Л.И. Физическая культура в детском саду (6-7 лет) – 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  <w:r w:rsidRPr="00DC3376">
        <w:rPr>
          <w:rFonts w:cs="Times New Roman"/>
        </w:rPr>
        <w:t>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Борисова М.М. Малоподвижные игры и упражнения (3-7лет)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Федорова С.Ю. Примерные планы физкультурных занятий (2-3года) 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Федорова С.Ю. Примерные планы физкультурных занятий (3-4 года) 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lastRenderedPageBreak/>
        <w:t>Федорова С.Ю. Примерные планы физкультурных занятий (4-5 лет) 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Федорова С.Ю. Примерные планы физкультурных занятий (5-6 лет) 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Федорова С.Ю. Примерные планы физкультурных занятий (6-7 лет)  - М.:Мозайка-Синтез, 2020г.</w:t>
      </w:r>
    </w:p>
    <w:p w:rsidR="005B49FD" w:rsidRPr="00DC3376" w:rsidRDefault="005B49FD" w:rsidP="005B49FD">
      <w:pPr>
        <w:pStyle w:val="a3"/>
        <w:ind w:left="0"/>
        <w:rPr>
          <w:rFonts w:cs="Times New Roman"/>
        </w:rPr>
      </w:pPr>
    </w:p>
    <w:p w:rsidR="005B49FD" w:rsidRPr="00DC3376" w:rsidRDefault="005B49FD" w:rsidP="005B49FD">
      <w:pPr>
        <w:pStyle w:val="a3"/>
        <w:ind w:left="1440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Формирование элементарных математических представлений</w:t>
      </w:r>
    </w:p>
    <w:p w:rsidR="005B49FD" w:rsidRPr="00DC3376" w:rsidRDefault="005B49FD" w:rsidP="005B49FD">
      <w:pPr>
        <w:pStyle w:val="a3"/>
        <w:ind w:left="1440"/>
        <w:jc w:val="center"/>
        <w:rPr>
          <w:rFonts w:cs="Times New Roman"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Помораева И.А.,  Позина А.А.. Формирование  элементарных математических представлений (2-3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Помораева И.А.,  Позина А.А.. Формирование  элементарных математических представлений (3-4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Помораева И.А.,  Позина А.А.. Формирование  элементарных математических представлений (4- 5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Помораева И.А.,  Позина А.А.. Формирование  элементарных математических представлений (5-6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Помораева И.А.,  Позина А.А.. Формирование  элементарных математических представлений (6-7 лет) - М.:Мозайка-Синтез, 2020г.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</w:p>
    <w:p w:rsidR="005B49FD" w:rsidRPr="00DC3376" w:rsidRDefault="005B49FD" w:rsidP="005B49FD">
      <w:pPr>
        <w:pStyle w:val="a3"/>
        <w:ind w:left="1440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Окружающий мир</w:t>
      </w:r>
    </w:p>
    <w:p w:rsidR="005B49FD" w:rsidRPr="00DC3376" w:rsidRDefault="005B49FD" w:rsidP="005B49FD">
      <w:pPr>
        <w:pStyle w:val="a3"/>
        <w:ind w:left="1440"/>
        <w:jc w:val="center"/>
        <w:rPr>
          <w:rFonts w:cs="Times New Roman"/>
          <w:b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4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Павлова Л.Ю., Сборник дидактических игр по ознакомлению с окружающим миром (4-7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Соломенникова О.А. ФГОС. Ознакомление с природой в детском саду (2-3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Соломенникова О.А. ФГОС. Ознакомление с природой в детском саду (3-4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Соломенникова О.А. ФГОС. Ознакомление с природой в детском саду (4-5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Соломенникова О.А. ФГОС. Ознакомление с природой в детском саду (5-6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Соломенникова О.А. ФГОС. Ознакомление с природой в детском саду (6-7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Дыбина О.В., Ознакомление с предметным и социальным окружением (2-3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Дыбина О.В., Ознакомление с предметным и социальным окружением (3-4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Дыбина О.В., Ознакомление с предметным и социальным окружением (4-5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Дыбина О.В., Ознакомление с предметным и социальным окружением (5-6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Дыбина О.В., Ознакомление с предметным и социальным окружением (6-7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Куцакова Л.В.  ФГОС. Конструирование из строительного материала (4-5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lastRenderedPageBreak/>
        <w:t>Куцакова Л.В.  ФГОС. Конструирование из строительного материала (5-6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5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Куцакова Л.В.  ФГОС. Конструирование из строительного материала (6-7 лет) - М.:Мозайка-Синтез, 2020г.</w:t>
      </w:r>
    </w:p>
    <w:p w:rsidR="005B49FD" w:rsidRPr="00DC3376" w:rsidRDefault="005B49FD" w:rsidP="005B49FD">
      <w:pPr>
        <w:pStyle w:val="a3"/>
        <w:ind w:left="0"/>
        <w:rPr>
          <w:rFonts w:cs="Times New Roman"/>
        </w:rPr>
      </w:pPr>
    </w:p>
    <w:p w:rsidR="005B49FD" w:rsidRPr="00DC3376" w:rsidRDefault="005B49FD" w:rsidP="005B49FD">
      <w:pPr>
        <w:pStyle w:val="a3"/>
        <w:ind w:left="1440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Социально – коммуникативное развитие</w:t>
      </w:r>
    </w:p>
    <w:p w:rsidR="005B49FD" w:rsidRPr="00DC3376" w:rsidRDefault="005B49FD" w:rsidP="005B49FD">
      <w:pPr>
        <w:pStyle w:val="a3"/>
        <w:ind w:left="1440"/>
        <w:jc w:val="center"/>
        <w:rPr>
          <w:rFonts w:cs="Times New Roman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Белая К.Ю. Формирование основ безопасности у дошкольников (2-7 лет) - 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Буре Р.С. Нравственное воспитание дошкольников (3-7 лет) - 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Куцакова Л.В., Павлова Л.Ю.  Трудовое воспитание в детском саду- М.:Мозайка-Синтез, 2020г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Саулина Т.Ф. Знакомим дошкольников с правилами  дорожного движения (3-7 лет) - М.:Мозайка-Синтез, 2015г.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Губанова Н.Ф. ФГОС. Развитие игровой деятельности  (2-3 года) М.:Мозайка-Синтез, 2016г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Губанова Н.Ф. ФГОС. Развитие игровой деятельности  (3-4 года) М.:Мозайка-Синтез, 2016г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Губанова Н.Ф. ФГОС. Развитие игровой деятельности  (4-5 лет) М.:Мозайка-Синтез, 2016г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Петрова В.И., Стульник Т.Д. ФГОС. Этические беседы с дошкольниками (4-7 лет)- М.:Мозайка-Синтез, 2017г</w:t>
      </w:r>
    </w:p>
    <w:p w:rsidR="005B49FD" w:rsidRPr="00DC3376" w:rsidRDefault="005B49FD" w:rsidP="005B49FD">
      <w:pPr>
        <w:pStyle w:val="a3"/>
        <w:widowControl/>
        <w:numPr>
          <w:ilvl w:val="0"/>
          <w:numId w:val="36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Губанова Н.Ф. Игровая деятельность в детском саду (2-7 лет) -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  <w:r w:rsidRPr="00DC3376">
        <w:rPr>
          <w:rFonts w:cs="Times New Roman"/>
        </w:rPr>
        <w:t>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Абрамова Л.В., Слепцова И.Ф. Социально – коммуникативное развитие детей (2-3 года) - 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Абрамова Л.В., Слепцова И.Ф. Социально – коммуникативное развитие детей (4-5 лет) - 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Абрамова Л.В., Слепцова И.Ф. Социально – коммуникативное развитие детей (6-7 лет) - 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Шиян О.А. Развитие творческого  мышления (3-7 лет) - 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Петрова К.. Формирование безопасного поведения детей 5-7 лет на улице и дороге.</w:t>
      </w:r>
    </w:p>
    <w:p w:rsidR="005B49FD" w:rsidRPr="00DC3376" w:rsidRDefault="005B49FD" w:rsidP="005B49FD">
      <w:pPr>
        <w:pStyle w:val="a3"/>
        <w:ind w:left="0"/>
        <w:rPr>
          <w:rFonts w:cs="Times New Roman"/>
        </w:rPr>
      </w:pPr>
    </w:p>
    <w:p w:rsidR="005B49FD" w:rsidRPr="00DC3376" w:rsidRDefault="005B49FD" w:rsidP="005B49FD">
      <w:pPr>
        <w:pStyle w:val="a3"/>
        <w:ind w:left="0"/>
        <w:rPr>
          <w:rFonts w:cs="Times New Roman"/>
        </w:rPr>
      </w:pPr>
    </w:p>
    <w:p w:rsidR="005B49FD" w:rsidRPr="00DC3376" w:rsidRDefault="005B49FD" w:rsidP="005B49FD">
      <w:pPr>
        <w:pStyle w:val="a3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Познавательное развитие</w:t>
      </w:r>
    </w:p>
    <w:p w:rsidR="005B49FD" w:rsidRPr="00DC3376" w:rsidRDefault="005B49FD" w:rsidP="005B49FD">
      <w:pPr>
        <w:pStyle w:val="a3"/>
        <w:jc w:val="center"/>
        <w:rPr>
          <w:rFonts w:cs="Times New Roman"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Крашенников Е.Е., Холодова О.Л. Развитие познавательных способностей дошкольников (4-7 лет) - М.:Мозайка-Синтез, 2016г.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Новиковская О.  «Ум на кончиках пальцев» , Издательство Сова М,С-П16, ВКТ Владимир.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</w:p>
    <w:p w:rsidR="005B49FD" w:rsidRPr="00DC3376" w:rsidRDefault="005B49FD" w:rsidP="005B49FD">
      <w:pPr>
        <w:pStyle w:val="a3"/>
        <w:ind w:left="1440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Художественно – эстетическое развитие</w:t>
      </w:r>
    </w:p>
    <w:p w:rsidR="005B49FD" w:rsidRPr="00DC3376" w:rsidRDefault="005B49FD" w:rsidP="005B49FD">
      <w:pPr>
        <w:pStyle w:val="a3"/>
        <w:ind w:left="1440"/>
        <w:jc w:val="center"/>
        <w:rPr>
          <w:rFonts w:cs="Times New Roman"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8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lastRenderedPageBreak/>
        <w:t>Комарова Т.С. Развитие художественных способностей дошкольников (3-7 лет) - М.:Мозайка-Синтез, 2017г.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Детское художественное творчество (2-7 лет) - М.:Мозайка-Синтез, 2015г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Народное искусство – детям.  (3-7 лет) - М.:Мозайка-Синтез, 2018г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ФГОС Изобразительная деятельность в детском саду (3-4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ФГОС Изобразительная деятельность в детском саду (4-5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ФГОС Изобразительная деятельность в детском саду (5-6 лет) - М.:Мозайка-Синтез, 2020г 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 ФГОС Изобразительная деятельность в детском саду (6-7лет) - М.:Мозайка-Синтез, 2020г 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Зацепина М.Б. ФГОС Музыкальное воспитание в детском саду (2-7 лет) - М.:Мозайка-Синтез, 2015г., 2018г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Зацепина М.Б. ФГОС Музыкальное воспитание в детском саду (3-4 года)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Зацепина М.Б. ФГОС Музыкальное воспитание в детском саду (4-5 лет) - М.:Мозайка-Синтез, 2020г.</w:t>
      </w:r>
    </w:p>
    <w:p w:rsidR="005B49FD" w:rsidRPr="00DC3376" w:rsidRDefault="005B49FD" w:rsidP="005B49FD">
      <w:pPr>
        <w:pStyle w:val="a3"/>
        <w:widowControl/>
        <w:numPr>
          <w:ilvl w:val="0"/>
          <w:numId w:val="37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Комарова Т.С., Зацепина М.Б., Интеграция в воспитательно-образовательной работе детского сада (2-7 лет) - М.:Мозайка-Синтез, 2016г.</w:t>
      </w:r>
    </w:p>
    <w:p w:rsidR="005B49FD" w:rsidRPr="00DC3376" w:rsidRDefault="005B49FD" w:rsidP="005B49FD">
      <w:pPr>
        <w:pStyle w:val="a3"/>
        <w:ind w:left="1440"/>
        <w:rPr>
          <w:rFonts w:cs="Times New Roman"/>
        </w:rPr>
      </w:pPr>
    </w:p>
    <w:p w:rsidR="005B49FD" w:rsidRPr="00DC3376" w:rsidRDefault="005B49FD" w:rsidP="006814C9">
      <w:pPr>
        <w:pStyle w:val="a3"/>
        <w:ind w:left="1440"/>
        <w:rPr>
          <w:rFonts w:cs="Times New Roman"/>
          <w:b/>
          <w:u w:val="single"/>
        </w:rPr>
      </w:pPr>
      <w:r w:rsidRPr="00DC3376">
        <w:rPr>
          <w:rFonts w:cs="Times New Roman"/>
          <w:b/>
          <w:u w:val="single"/>
        </w:rPr>
        <w:t>Учебно-методические средства. Наглядные пособия:</w:t>
      </w:r>
    </w:p>
    <w:p w:rsidR="005B49FD" w:rsidRPr="00DC3376" w:rsidRDefault="005B49FD" w:rsidP="005B49FD">
      <w:pPr>
        <w:pStyle w:val="a3"/>
        <w:ind w:left="1440"/>
        <w:jc w:val="center"/>
        <w:rPr>
          <w:rFonts w:cs="Times New Roman"/>
          <w:b/>
          <w:u w:val="single"/>
        </w:rPr>
      </w:pP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Гербова В.В. ФГОС . Развитие речи в детском саду (2-3 года) 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 xml:space="preserve">Гербова В.В. ФГОС . Развитие речи в детском саду (4-7 лет) 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Наглядно – дидактические пособие с методическими рекомендациями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Бывшева А.А. ФГОС Грамматика в картинках. Антонимы, глаголы (3-7 лет)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Бывшева А.А. ФГОС. Грамматика в картинках. Говори правильно (3-7 лет)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Бывшева А.А. ФГОС. Грамматика в картинках. Множественное число(3-7 лет)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Социально-коммуникативное развитие. Наглядно - методические  пособия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Бордачева И.Ю. ФГОС. Безопасность на дороге. Плакаты для оформления.</w:t>
      </w:r>
    </w:p>
    <w:p w:rsidR="005B49FD" w:rsidRPr="00DC3376" w:rsidRDefault="005B49FD" w:rsidP="005B49FD">
      <w:pPr>
        <w:pStyle w:val="a3"/>
        <w:widowControl/>
        <w:numPr>
          <w:ilvl w:val="0"/>
          <w:numId w:val="39"/>
        </w:numPr>
        <w:suppressAutoHyphens w:val="0"/>
        <w:autoSpaceDN/>
        <w:spacing w:line="276" w:lineRule="auto"/>
        <w:contextualSpacing/>
        <w:textAlignment w:val="auto"/>
        <w:rPr>
          <w:rFonts w:cs="Times New Roman"/>
        </w:rPr>
      </w:pPr>
      <w:r w:rsidRPr="00DC3376">
        <w:rPr>
          <w:rFonts w:cs="Times New Roman"/>
        </w:rPr>
        <w:t>Бывшева А.А. ФГОС. Грамматика в картинках. Антонимы. Прилагательные (3-7 лет)</w:t>
      </w:r>
    </w:p>
    <w:p w:rsidR="005B49FD" w:rsidRPr="00DC3376" w:rsidRDefault="005B49FD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b/>
          <w:bCs/>
          <w:iCs/>
          <w:color w:val="000000"/>
          <w:sz w:val="24"/>
          <w:szCs w:val="24"/>
        </w:rPr>
        <w:t>Организация развивающей среды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Предметно-пространственная среда в группе является: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-содержательно-насыщенной, развивающей;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-трансформируемой;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-вариативной;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-доступной;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-безопасной;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-эстетически-привлекательной.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В качестве центров развития выступают: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-уголок для сюжетно-ролевых игр;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lastRenderedPageBreak/>
        <w:t>-книжный уголок;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-зона настольно-печатных игр;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-выставки «Наши рисунки», «Наши поделки»;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-уголок природы;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-спортивный уголок;</w:t>
      </w:r>
    </w:p>
    <w:p w:rsidR="00956E83" w:rsidRPr="00DC3376" w:rsidRDefault="00956E83" w:rsidP="00407C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</w:rPr>
        <w:t>-игровые уголки;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Материально-техническое обеспечение предметно-пространственной среды в группа</w:t>
      </w:r>
      <w:r w:rsidR="00407C3D" w:rsidRPr="00DC337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Pr="00DC337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0750C4">
        <w:rPr>
          <w:rFonts w:ascii="Times New Roman" w:eastAsia="Times New Roman" w:hAnsi="Times New Roman"/>
          <w:sz w:val="24"/>
          <w:szCs w:val="24"/>
          <w:lang w:eastAsia="ru-RU"/>
        </w:rPr>
        <w:t>ия в каждой возрастной группе МКОУ  «Худобчинская НШДС»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воспитанникам сво</w:t>
      </w:r>
      <w:r w:rsidR="000750C4">
        <w:rPr>
          <w:rFonts w:ascii="Times New Roman" w:eastAsia="Times New Roman" w:hAnsi="Times New Roman"/>
          <w:sz w:val="24"/>
          <w:szCs w:val="24"/>
          <w:lang w:eastAsia="ru-RU"/>
        </w:rPr>
        <w:t>бодно перемещаться. В МКОУ  «Худобчинская НШДС»</w:t>
      </w:r>
      <w:r w:rsidR="006814C9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самомассажа детей: массажеры,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уголки творчества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, в которых находятся столы, мольберты,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Вывод: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956E83" w:rsidRPr="00DC3376" w:rsidRDefault="00956E83" w:rsidP="00407C3D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Уровень достигнутых целевых ориентиров воспитанниками на этапе завершения дошкольного возраста.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успешность».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  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Вот </w:t>
      </w:r>
      <w:r w:rsidRPr="00DC337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портрет старшего дошкольника-выпускника</w:t>
      </w:r>
      <w:r w:rsidR="00075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2019-2021</w:t>
      </w:r>
      <w:r w:rsidR="003960C7"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26F5E"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год</w:t>
      </w:r>
      <w:r w:rsidR="00075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МКОУ    «Худобчинская НШДС»</w:t>
      </w:r>
      <w:r w:rsidRPr="00DC3376">
        <w:rPr>
          <w:rFonts w:ascii="Times New Roman" w:eastAsia="Times New Roman" w:hAnsi="Times New Roman"/>
          <w:bCs/>
          <w:sz w:val="24"/>
          <w:szCs w:val="24"/>
          <w:lang w:eastAsia="ru-RU"/>
        </w:rPr>
        <w:t>, готового к обучению в школе:</w:t>
      </w:r>
      <w:r w:rsidRPr="00DC3376">
        <w:rPr>
          <w:rFonts w:ascii="Times New Roman" w:hAnsi="Times New Roman"/>
          <w:sz w:val="24"/>
          <w:szCs w:val="24"/>
        </w:rPr>
        <w:t> </w:t>
      </w:r>
    </w:p>
    <w:p w:rsidR="00956E83" w:rsidRPr="00DC3376" w:rsidRDefault="00956E83" w:rsidP="00B5047C">
      <w:pPr>
        <w:pStyle w:val="a3"/>
        <w:numPr>
          <w:ilvl w:val="0"/>
          <w:numId w:val="8"/>
        </w:numPr>
        <w:ind w:left="0" w:firstLine="709"/>
        <w:rPr>
          <w:rFonts w:cs="Times New Roman"/>
        </w:rPr>
      </w:pPr>
      <w:r w:rsidRPr="00DC3376">
        <w:rPr>
          <w:rFonts w:cs="Times New Roman"/>
        </w:rPr>
        <w:t xml:space="preserve">По окончании ребёнок владеет основными культурными способами деятельности, проявляет инициативу и самостоятельность в разных видах деятельности – </w:t>
      </w:r>
      <w:r w:rsidRPr="00DC3376">
        <w:rPr>
          <w:rFonts w:cs="Times New Roman"/>
        </w:rPr>
        <w:lastRenderedPageBreak/>
        <w:t>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56E83" w:rsidRPr="00DC3376" w:rsidRDefault="00956E83" w:rsidP="00B5047C">
      <w:pPr>
        <w:pStyle w:val="a3"/>
        <w:numPr>
          <w:ilvl w:val="0"/>
          <w:numId w:val="8"/>
        </w:numPr>
        <w:ind w:left="0" w:firstLine="709"/>
        <w:rPr>
          <w:rFonts w:cs="Times New Roman"/>
        </w:rPr>
      </w:pPr>
      <w:r w:rsidRPr="00DC3376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56E83" w:rsidRPr="00DC3376" w:rsidRDefault="00956E83" w:rsidP="00B5047C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</w:pPr>
      <w:r w:rsidRPr="00DC3376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56E83" w:rsidRPr="00DC3376" w:rsidRDefault="00041AF9" w:rsidP="00956E83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19450" cy="2495550"/>
            <wp:effectExtent l="19050" t="0" r="0" b="0"/>
            <wp:docPr id="40" name="Рисунок 19" descr="Описание: http://900igr.net/datas/pedagogika/Pedsovet-po-FGOS/0036-036-Model-vypusk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http://900igr.net/datas/pedagogika/Pedsovet-po-FGOS/0036-036-Model-vypuskni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56E83" w:rsidRPr="00DC3376" w:rsidRDefault="00956E83" w:rsidP="00956E8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C3376">
        <w:rPr>
          <w:rFonts w:ascii="Times New Roman" w:hAnsi="Times New Roman"/>
          <w:b/>
          <w:i/>
          <w:sz w:val="24"/>
          <w:szCs w:val="24"/>
        </w:rPr>
        <w:t>Результаты педагогической диагностики выявления уровня го</w:t>
      </w:r>
      <w:r w:rsidR="000750C4">
        <w:rPr>
          <w:rFonts w:ascii="Times New Roman" w:hAnsi="Times New Roman"/>
          <w:b/>
          <w:i/>
          <w:sz w:val="24"/>
          <w:szCs w:val="24"/>
        </w:rPr>
        <w:t>товности ребёнка к школе в 2021</w:t>
      </w:r>
      <w:r w:rsidRPr="00DC3376">
        <w:rPr>
          <w:rFonts w:ascii="Times New Roman" w:hAnsi="Times New Roman"/>
          <w:b/>
          <w:i/>
          <w:sz w:val="24"/>
          <w:szCs w:val="24"/>
        </w:rPr>
        <w:t xml:space="preserve"> году.</w:t>
      </w:r>
    </w:p>
    <w:p w:rsidR="00956E83" w:rsidRPr="00DC3376" w:rsidRDefault="00A320C5" w:rsidP="00956E83">
      <w:pPr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lastRenderedPageBreak/>
        <w:t>Общее количество воспитанников 3</w:t>
      </w:r>
    </w:p>
    <w:p w:rsidR="00956E83" w:rsidRPr="00DC3376" w:rsidRDefault="00956E83" w:rsidP="00956E83">
      <w:pPr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Педагоги, проводившие педагогическую диагностику – </w:t>
      </w:r>
      <w:r w:rsidR="00026F5E" w:rsidRPr="00DC3376">
        <w:rPr>
          <w:rFonts w:ascii="Times New Roman" w:hAnsi="Times New Roman"/>
          <w:i/>
          <w:sz w:val="24"/>
          <w:szCs w:val="24"/>
        </w:rPr>
        <w:t>Зелинская З.П.</w:t>
      </w:r>
    </w:p>
    <w:p w:rsidR="00956E83" w:rsidRPr="00DC3376" w:rsidRDefault="00041AF9" w:rsidP="00956E83">
      <w:pPr>
        <w:jc w:val="center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05325" cy="1771650"/>
            <wp:effectExtent l="19050" t="0" r="9525" b="0"/>
            <wp:docPr id="4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6E83" w:rsidRPr="00DC3376" w:rsidRDefault="00041AF9" w:rsidP="00956E83">
      <w:pPr>
        <w:jc w:val="center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10100" cy="2000250"/>
            <wp:effectExtent l="19050" t="0" r="19050" b="0"/>
            <wp:docPr id="4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i/>
          <w:sz w:val="24"/>
          <w:szCs w:val="24"/>
        </w:rPr>
        <w:t>Таким образом,</w:t>
      </w:r>
      <w:r w:rsidRPr="00DC3376">
        <w:rPr>
          <w:rFonts w:ascii="Times New Roman" w:hAnsi="Times New Roman"/>
          <w:sz w:val="24"/>
          <w:szCs w:val="24"/>
        </w:rPr>
        <w:t xml:space="preserve"> результаты проведённой диагностики показали, что у 86 %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956E83" w:rsidRPr="00DC3376" w:rsidRDefault="000750C4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МКОУ»Худобчинская НШДС»</w:t>
      </w:r>
      <w:r w:rsidR="00956E83" w:rsidRPr="00DC3376">
        <w:rPr>
          <w:rFonts w:ascii="Times New Roman" w:hAnsi="Times New Roman"/>
          <w:sz w:val="24"/>
          <w:szCs w:val="24"/>
        </w:rPr>
        <w:t xml:space="preserve"> решению физкультурно-оздоровительной проблемы подчинены</w:t>
      </w:r>
      <w:r>
        <w:rPr>
          <w:rFonts w:ascii="Times New Roman" w:hAnsi="Times New Roman"/>
          <w:sz w:val="24"/>
          <w:szCs w:val="24"/>
        </w:rPr>
        <w:t xml:space="preserve"> все направления деятельности МКОУ  «Худобчинская НШДС»</w:t>
      </w:r>
      <w:r w:rsidR="00956E83" w:rsidRPr="00DC3376">
        <w:rPr>
          <w:rFonts w:ascii="Times New Roman" w:hAnsi="Times New Roman"/>
          <w:sz w:val="24"/>
          <w:szCs w:val="24"/>
        </w:rPr>
        <w:t>. Коллектив старается создать максимальные условия для обеспечения двигательной активности и оздоровления детей, а именно: оснащение физкультурным оборудованием для занятий по физической культуре; медицинский кабинет с изолятором; физкультурные уголки для каждой возрастной группы; организация рационального питания.</w:t>
      </w:r>
    </w:p>
    <w:p w:rsidR="00956E83" w:rsidRPr="00DC3376" w:rsidRDefault="000750C4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учебного года в МКОУ        «Худобчинская НШДС» поступило 3 ребенка</w:t>
      </w:r>
      <w:r w:rsidR="00956E83" w:rsidRPr="00DC3376">
        <w:rPr>
          <w:rFonts w:ascii="Times New Roman" w:hAnsi="Times New Roman"/>
          <w:sz w:val="24"/>
          <w:szCs w:val="24"/>
        </w:rPr>
        <w:t>. Педагог</w:t>
      </w:r>
      <w:r w:rsidR="0061592F">
        <w:rPr>
          <w:rFonts w:ascii="Times New Roman" w:hAnsi="Times New Roman"/>
          <w:sz w:val="24"/>
          <w:szCs w:val="24"/>
        </w:rPr>
        <w:t>ический контроль показал, что 100</w:t>
      </w:r>
      <w:r w:rsidR="00956E83" w:rsidRPr="00DC3376">
        <w:rPr>
          <w:rFonts w:ascii="Times New Roman" w:hAnsi="Times New Roman"/>
          <w:sz w:val="24"/>
          <w:szCs w:val="24"/>
        </w:rPr>
        <w:t xml:space="preserve"> %</w:t>
      </w:r>
      <w:r w:rsidR="0061592F">
        <w:rPr>
          <w:rFonts w:ascii="Times New Roman" w:hAnsi="Times New Roman"/>
          <w:sz w:val="24"/>
          <w:szCs w:val="24"/>
        </w:rPr>
        <w:t xml:space="preserve"> детей легко адаптировались к МК</w:t>
      </w:r>
      <w:r w:rsidR="00956E83" w:rsidRPr="00DC3376">
        <w:rPr>
          <w:rFonts w:ascii="Times New Roman" w:hAnsi="Times New Roman"/>
          <w:sz w:val="24"/>
          <w:szCs w:val="24"/>
        </w:rPr>
        <w:t xml:space="preserve">ОУ     </w:t>
      </w:r>
      <w:r w:rsidR="0061592F">
        <w:rPr>
          <w:rFonts w:ascii="Times New Roman" w:hAnsi="Times New Roman"/>
          <w:sz w:val="24"/>
          <w:szCs w:val="24"/>
        </w:rPr>
        <w:t xml:space="preserve">  «Худобчинская НШДС» . В </w:t>
      </w:r>
      <w:r w:rsidR="00956E83" w:rsidRPr="00DC3376">
        <w:rPr>
          <w:rFonts w:ascii="Times New Roman" w:hAnsi="Times New Roman"/>
          <w:sz w:val="24"/>
          <w:szCs w:val="24"/>
        </w:rPr>
        <w:t xml:space="preserve"> разновозрастной группе педагог и уделила внимание сенсорному воспитанию детей и создал специальные сенсомоторные уголки. 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83" w:rsidRPr="00DC3376" w:rsidRDefault="00956E83" w:rsidP="007F304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DC3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адапт</w:t>
      </w:r>
      <w:r w:rsidR="006440DE" w:rsidRPr="00DC3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ации вновь прибывших детей (20</w:t>
      </w:r>
      <w:r w:rsidR="006159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Pr="00DC3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год)</w:t>
      </w:r>
    </w:p>
    <w:p w:rsidR="00956E83" w:rsidRPr="00DC3376" w:rsidRDefault="00956E83" w:rsidP="00956E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8"/>
        <w:gridCol w:w="4753"/>
      </w:tblGrid>
      <w:tr w:rsidR="00956E83" w:rsidRPr="00DC3376" w:rsidTr="00340CCE">
        <w:trPr>
          <w:trHeight w:val="471"/>
        </w:trPr>
        <w:tc>
          <w:tcPr>
            <w:tcW w:w="5181" w:type="dxa"/>
            <w:shd w:val="clear" w:color="auto" w:fill="auto"/>
            <w:hideMark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адаптации</w:t>
            </w:r>
          </w:p>
        </w:tc>
        <w:tc>
          <w:tcPr>
            <w:tcW w:w="518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956E83" w:rsidRPr="00DC3376" w:rsidTr="00340CCE">
        <w:trPr>
          <w:trHeight w:val="228"/>
        </w:trPr>
        <w:tc>
          <w:tcPr>
            <w:tcW w:w="5181" w:type="dxa"/>
            <w:shd w:val="clear" w:color="auto" w:fill="auto"/>
            <w:hideMark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5181" w:type="dxa"/>
            <w:shd w:val="clear" w:color="auto" w:fill="auto"/>
          </w:tcPr>
          <w:p w:rsidR="00956E83" w:rsidRPr="00DC3376" w:rsidRDefault="0061592F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956E83"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56E83" w:rsidRPr="00DC3376" w:rsidTr="00340CCE">
        <w:trPr>
          <w:trHeight w:val="228"/>
        </w:trPr>
        <w:tc>
          <w:tcPr>
            <w:tcW w:w="5181" w:type="dxa"/>
            <w:shd w:val="clear" w:color="auto" w:fill="auto"/>
            <w:hideMark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5181" w:type="dxa"/>
            <w:shd w:val="clear" w:color="auto" w:fill="auto"/>
          </w:tcPr>
          <w:p w:rsidR="00956E83" w:rsidRPr="00DC3376" w:rsidRDefault="0061592F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6E83"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56E83" w:rsidRPr="00DC3376" w:rsidTr="00340CCE">
        <w:trPr>
          <w:trHeight w:val="242"/>
        </w:trPr>
        <w:tc>
          <w:tcPr>
            <w:tcW w:w="5181" w:type="dxa"/>
            <w:shd w:val="clear" w:color="auto" w:fill="auto"/>
            <w:hideMark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Тяжелая</w:t>
            </w:r>
          </w:p>
        </w:tc>
        <w:tc>
          <w:tcPr>
            <w:tcW w:w="518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6E83" w:rsidRPr="00DC3376" w:rsidTr="00340CCE">
        <w:trPr>
          <w:trHeight w:val="214"/>
        </w:trPr>
        <w:tc>
          <w:tcPr>
            <w:tcW w:w="5181" w:type="dxa"/>
            <w:shd w:val="clear" w:color="auto" w:fill="auto"/>
            <w:hideMark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Крайне тяжелая</w:t>
            </w:r>
          </w:p>
        </w:tc>
        <w:tc>
          <w:tcPr>
            <w:tcW w:w="5181" w:type="dxa"/>
            <w:shd w:val="clear" w:color="auto" w:fill="auto"/>
          </w:tcPr>
          <w:p w:rsidR="00956E83" w:rsidRPr="00DC3376" w:rsidRDefault="00956E83" w:rsidP="00340C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С целью оздоровления детей проводились оздоравливающие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бассейн, обтирания, полоскание рта после приема пищи, чистка зубов воспитанниками подготовительной к школе группы, ежедневная витаминизация. 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Важным п</w:t>
      </w:r>
      <w:r w:rsidR="0061592F">
        <w:rPr>
          <w:rFonts w:ascii="Times New Roman" w:hAnsi="Times New Roman"/>
          <w:sz w:val="24"/>
          <w:szCs w:val="24"/>
        </w:rPr>
        <w:t xml:space="preserve">оказателем результатов работы МКОУ        «Худобчинская НШДС» </w:t>
      </w:r>
      <w:r w:rsidRPr="00DC3376">
        <w:rPr>
          <w:rFonts w:ascii="Times New Roman" w:hAnsi="Times New Roman"/>
          <w:sz w:val="24"/>
          <w:szCs w:val="24"/>
        </w:rPr>
        <w:t>является здоровье воспитанников, результаты которого представлены в таблицах №№ 1,2,3. Воспитателями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6"/>
        <w:gridCol w:w="4756"/>
      </w:tblGrid>
      <w:tr w:rsidR="00956E83" w:rsidRPr="00DC3376" w:rsidTr="00340CCE">
        <w:trPr>
          <w:trHeight w:val="265"/>
        </w:trPr>
        <w:tc>
          <w:tcPr>
            <w:tcW w:w="4756" w:type="dxa"/>
            <w:shd w:val="clear" w:color="auto" w:fill="auto"/>
          </w:tcPr>
          <w:p w:rsidR="00956E83" w:rsidRPr="00DC3376" w:rsidRDefault="0061592F" w:rsidP="0061592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р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 xml:space="preserve">азновозрастная </w:t>
            </w:r>
            <w:r w:rsidR="00A320C5" w:rsidRPr="00DC337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56E83" w:rsidRPr="00DC337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4756" w:type="dxa"/>
            <w:shd w:val="clear" w:color="auto" w:fill="auto"/>
          </w:tcPr>
          <w:p w:rsidR="00956E83" w:rsidRPr="00DC3376" w:rsidRDefault="00956E83" w:rsidP="00340C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</w:t>
            </w:r>
            <w:r w:rsidR="00A320C5" w:rsidRPr="00DC3376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DC337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956E83" w:rsidRPr="00DC3376" w:rsidTr="00340CCE">
        <w:trPr>
          <w:trHeight w:val="265"/>
        </w:trPr>
        <w:tc>
          <w:tcPr>
            <w:tcW w:w="4756" w:type="dxa"/>
            <w:shd w:val="clear" w:color="auto" w:fill="auto"/>
          </w:tcPr>
          <w:p w:rsidR="00956E83" w:rsidRPr="00DC3376" w:rsidRDefault="00A320C5" w:rsidP="00340C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6" w:type="dxa"/>
            <w:shd w:val="clear" w:color="auto" w:fill="auto"/>
          </w:tcPr>
          <w:p w:rsidR="00956E83" w:rsidRPr="00DC3376" w:rsidRDefault="00A320C5" w:rsidP="00340C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56E83" w:rsidRPr="00DC3376" w:rsidRDefault="00956E83" w:rsidP="00956E83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12C" w:rsidRPr="00DC3376" w:rsidRDefault="00DE312C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АНКЕТИРОВАНИЯ РОДИТЕЛЕЙ</w:t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Обработка анкет показала следующие результаты:</w:t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целью изучения мнения родителей удовлетворенностью образовательным процессом в школе,  был проведен экспресс–опрос. Было опрошено 24 человека родителей учащихся школы, что составляет 100% от общего числа.</w:t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Результаты анкетирования родителей учеников школы позволяют констатировать полную удовлетворенность школой, в которой обучается их ребенок.</w:t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 вопрос «Нравится ли Вам школа, в которой учится Ваш ребенок» - 100% ответили «да».</w:t>
      </w:r>
      <w:r w:rsidRPr="00DC3376">
        <w:rPr>
          <w:rFonts w:ascii="Times New Roman" w:hAnsi="Times New Roman"/>
          <w:color w:val="000000"/>
          <w:sz w:val="24"/>
          <w:szCs w:val="24"/>
        </w:rPr>
        <w:br/>
      </w: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Подавляющее большинство родителей (82%) считают, что образовательный процесс в школе ориентирован на развитие личности каждого ребенка, а 92% опрошенных ответили, что методы обучения и воздействия на ребенка ведут к хорошему результату. Педагоги школы используют в образовательном процессе современные педагогические технологии</w:t>
      </w:r>
    </w:p>
    <w:p w:rsidR="00DE312C" w:rsidRPr="00DC3376" w:rsidRDefault="00DE312C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   Удовлетворены материально-технической базой школы - 78% опрошенных. 22% опрошенных неудовлетворенны материально-технической базой школы.</w:t>
      </w:r>
    </w:p>
    <w:p w:rsidR="00DE312C" w:rsidRPr="00DC3376" w:rsidRDefault="00DE312C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       100 % опрошенных удовлетворены организацией питания в школе.</w:t>
      </w:r>
    </w:p>
    <w:p w:rsidR="00DC3376" w:rsidRPr="00DC3376" w:rsidRDefault="00DC3376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312C" w:rsidRPr="00DC3376" w:rsidRDefault="00DE312C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26F5E" w:rsidRPr="00DC3376" w:rsidRDefault="00DE312C" w:rsidP="00DE312C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Выводы: Результаты анкетирования показали, что, в целом, родители удовлетворены работой школы, положительно относятся ко всему происходящему в ней. Большинство родителей выражают доверие к администрации и педагогическому коллективу.</w:t>
      </w:r>
    </w:p>
    <w:p w:rsidR="00DC3376" w:rsidRPr="00DC3376" w:rsidRDefault="00DC3376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b/>
          <w:bCs/>
        </w:rPr>
      </w:pPr>
    </w:p>
    <w:p w:rsidR="00026F5E" w:rsidRPr="00DC3376" w:rsidRDefault="00102D6C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b/>
          <w:bCs/>
        </w:rPr>
      </w:pPr>
      <w:r w:rsidRPr="00DC3376">
        <w:rPr>
          <w:b/>
          <w:bCs/>
        </w:rPr>
        <w:t>VI</w:t>
      </w:r>
      <w:r w:rsidR="00026F5E" w:rsidRPr="00DC3376">
        <w:rPr>
          <w:b/>
          <w:bCs/>
        </w:rPr>
        <w:t>. Оценка кадрового обеспечения</w:t>
      </w:r>
    </w:p>
    <w:p w:rsidR="00026F5E" w:rsidRPr="00DC3376" w:rsidRDefault="00026F5E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afterAutospacing="0"/>
        <w:jc w:val="both"/>
        <w:rPr>
          <w:rStyle w:val="fill"/>
          <w:rFonts w:cs="Arial"/>
          <w:b w:val="0"/>
          <w:i w:val="0"/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На период самообследования в 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 xml:space="preserve">Организации работают  </w:t>
      </w:r>
      <w:r w:rsidR="0061592F">
        <w:rPr>
          <w:rStyle w:val="fill"/>
          <w:rFonts w:cs="Arial"/>
          <w:b w:val="0"/>
          <w:i w:val="0"/>
          <w:color w:val="000000" w:themeColor="text1"/>
        </w:rPr>
        <w:t>7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 xml:space="preserve"> педагогов, из них </w:t>
      </w:r>
      <w:r w:rsidR="0061592F">
        <w:rPr>
          <w:rStyle w:val="fill"/>
          <w:rFonts w:cs="Arial"/>
          <w:b w:val="0"/>
          <w:i w:val="0"/>
          <w:color w:val="000000" w:themeColor="text1"/>
        </w:rPr>
        <w:t>2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>– внешних совместителя.   Из них 4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человек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>а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имеет среднее специальное образование</w:t>
      </w:r>
      <w:bookmarkStart w:id="12" w:name="dfas5oyxac"/>
      <w:bookmarkEnd w:id="12"/>
      <w:r w:rsidR="0061592F">
        <w:rPr>
          <w:rStyle w:val="fill"/>
          <w:rFonts w:cs="Arial"/>
          <w:b w:val="0"/>
          <w:i w:val="0"/>
          <w:color w:val="000000" w:themeColor="text1"/>
        </w:rPr>
        <w:t>, 3-высшее.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="00030FE7" w:rsidRPr="00DC3376">
        <w:rPr>
          <w:rStyle w:val="fill"/>
          <w:rFonts w:cs="Arial"/>
          <w:b w:val="0"/>
          <w:i w:val="0"/>
          <w:color w:val="000000" w:themeColor="text1"/>
          <w:lang w:val="en-US"/>
        </w:rPr>
        <w:t>I</w:t>
      </w:r>
      <w:r w:rsidR="002E515B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="005A1406" w:rsidRPr="00DC3376">
        <w:rPr>
          <w:rStyle w:val="fill"/>
          <w:rFonts w:cs="Arial"/>
          <w:b w:val="0"/>
          <w:i w:val="0"/>
          <w:color w:val="000000" w:themeColor="text1"/>
        </w:rPr>
        <w:t>квалифик</w:t>
      </w:r>
      <w:r w:rsidR="002E515B" w:rsidRPr="00DC3376">
        <w:rPr>
          <w:rStyle w:val="fill"/>
          <w:rFonts w:cs="Arial"/>
          <w:b w:val="0"/>
          <w:i w:val="0"/>
          <w:color w:val="000000" w:themeColor="text1"/>
        </w:rPr>
        <w:t>а</w:t>
      </w:r>
      <w:r w:rsidR="0061592F">
        <w:rPr>
          <w:rStyle w:val="fill"/>
          <w:rFonts w:cs="Arial"/>
          <w:b w:val="0"/>
          <w:i w:val="0"/>
          <w:color w:val="000000" w:themeColor="text1"/>
        </w:rPr>
        <w:t>ционная категория – 0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 xml:space="preserve"> человек, </w:t>
      </w:r>
      <w:r w:rsidR="0061592F">
        <w:rPr>
          <w:rStyle w:val="fill"/>
          <w:rFonts w:cs="Arial"/>
          <w:b w:val="0"/>
          <w:i w:val="0"/>
          <w:color w:val="000000" w:themeColor="text1"/>
        </w:rPr>
        <w:t>учителя</w:t>
      </w:r>
      <w:r w:rsidR="005A1406" w:rsidRPr="00DC3376">
        <w:rPr>
          <w:rStyle w:val="fill"/>
          <w:rFonts w:cs="Arial"/>
          <w:b w:val="0"/>
          <w:i w:val="0"/>
          <w:color w:val="000000" w:themeColor="text1"/>
        </w:rPr>
        <w:t xml:space="preserve"> начальных классов</w:t>
      </w:r>
      <w:r w:rsidR="0061592F">
        <w:rPr>
          <w:rStyle w:val="fill"/>
          <w:rFonts w:cs="Arial"/>
          <w:b w:val="0"/>
          <w:i w:val="0"/>
          <w:color w:val="000000" w:themeColor="text1"/>
        </w:rPr>
        <w:t xml:space="preserve"> – аттестованы на соответствие занимаемой должности</w:t>
      </w:r>
      <w:r w:rsidR="00030FE7" w:rsidRPr="00DC3376">
        <w:rPr>
          <w:rStyle w:val="fill"/>
          <w:rFonts w:cs="Arial"/>
          <w:b w:val="0"/>
          <w:i w:val="0"/>
          <w:color w:val="000000" w:themeColor="text1"/>
        </w:rPr>
        <w:t>.</w:t>
      </w:r>
      <w:r w:rsidR="005A1406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6845E0" w:rsidRPr="00DC3376" w:rsidRDefault="006845E0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afterAutospacing="0"/>
        <w:jc w:val="both"/>
        <w:rPr>
          <w:b/>
          <w:i/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>В период дистанционного обучения все педагоги Школы успешно освоили онлайн сервисы, применяли цифровые образовательные ресурсы, вели электронные формы документации.</w:t>
      </w:r>
    </w:p>
    <w:p w:rsidR="00030FE7" w:rsidRPr="00DC3376" w:rsidRDefault="00030FE7" w:rsidP="00DE312C">
      <w:pPr>
        <w:jc w:val="both"/>
        <w:rPr>
          <w:rFonts w:ascii="Times New Roman" w:hAnsi="Times New Roman"/>
          <w:sz w:val="24"/>
          <w:szCs w:val="24"/>
        </w:rPr>
      </w:pPr>
      <w:bookmarkStart w:id="13" w:name="dfas7gq8xy"/>
      <w:bookmarkStart w:id="14" w:name="dfass5cwti"/>
      <w:bookmarkEnd w:id="13"/>
      <w:bookmarkEnd w:id="14"/>
      <w:r w:rsidRPr="00DC3376">
        <w:rPr>
          <w:rStyle w:val="fill"/>
          <w:rFonts w:ascii="Times New Roman" w:hAnsi="Times New Roman"/>
          <w:i w:val="0"/>
          <w:color w:val="000000" w:themeColor="text1"/>
          <w:sz w:val="24"/>
          <w:szCs w:val="24"/>
        </w:rPr>
        <w:t>Вывод:</w:t>
      </w:r>
      <w:r w:rsidR="005A1406" w:rsidRPr="00DC3376">
        <w:rPr>
          <w:rStyle w:val="fill"/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DC3376">
        <w:rPr>
          <w:rFonts w:ascii="Times New Roman" w:hAnsi="Times New Roman"/>
          <w:sz w:val="24"/>
          <w:szCs w:val="24"/>
        </w:rPr>
        <w:t>По результатам анализа количество педагогов, которые по</w:t>
      </w:r>
      <w:r w:rsidR="0061592F">
        <w:rPr>
          <w:rFonts w:ascii="Times New Roman" w:hAnsi="Times New Roman"/>
          <w:sz w:val="24"/>
          <w:szCs w:val="24"/>
        </w:rPr>
        <w:t>высили квалификацию в 2021</w:t>
      </w:r>
      <w:r w:rsidRPr="00DC3376">
        <w:rPr>
          <w:rFonts w:ascii="Times New Roman" w:hAnsi="Times New Roman"/>
          <w:sz w:val="24"/>
          <w:szCs w:val="24"/>
        </w:rPr>
        <w:t xml:space="preserve"> году составляет 100%. </w:t>
      </w:r>
    </w:p>
    <w:p w:rsidR="00030FE7" w:rsidRPr="00DC3376" w:rsidRDefault="00102D6C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</w:pPr>
      <w:r w:rsidRPr="00DC3376">
        <w:rPr>
          <w:b/>
          <w:bCs/>
        </w:rPr>
        <w:t>VII</w:t>
      </w:r>
      <w:r w:rsidR="00030FE7" w:rsidRPr="00DC3376">
        <w:rPr>
          <w:b/>
          <w:bCs/>
        </w:rPr>
        <w:t>. Оценка учебно-методического и библиотечно-информационного обеспечения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DC3376">
        <w:rPr>
          <w:rStyle w:val="fill"/>
          <w:rFonts w:cs="Arial"/>
          <w:b w:val="0"/>
          <w:i w:val="0"/>
          <w:color w:val="000000" w:themeColor="text1"/>
        </w:rPr>
        <w:t>Общая характеристика: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bookmarkStart w:id="15" w:name="dfasgpe385"/>
      <w:bookmarkEnd w:id="15"/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− объем библиотечного фонда – </w:t>
      </w:r>
      <w:r w:rsidR="0061592F">
        <w:rPr>
          <w:rStyle w:val="fill"/>
          <w:rFonts w:cs="Arial"/>
          <w:b w:val="0"/>
          <w:i w:val="0"/>
          <w:color w:val="000000" w:themeColor="text1"/>
        </w:rPr>
        <w:t>876 единиц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;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bookmarkStart w:id="16" w:name="dfasntggf7"/>
      <w:bookmarkEnd w:id="16"/>
      <w:r w:rsidRPr="00DC3376">
        <w:rPr>
          <w:rStyle w:val="fill"/>
          <w:rFonts w:cs="Arial"/>
          <w:b w:val="0"/>
          <w:i w:val="0"/>
          <w:color w:val="000000" w:themeColor="text1"/>
        </w:rPr>
        <w:t>− книгообеспеченность – 100 процентов;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bookmarkStart w:id="17" w:name="dfaszz1825"/>
      <w:bookmarkEnd w:id="17"/>
      <w:r w:rsidRPr="00DC3376">
        <w:rPr>
          <w:rStyle w:val="fill"/>
          <w:rFonts w:cs="Arial"/>
          <w:b w:val="0"/>
          <w:i w:val="0"/>
          <w:color w:val="000000" w:themeColor="text1"/>
        </w:rPr>
        <w:t>− обращаемость – 850 единиц в год;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bookmarkStart w:id="18" w:name="dfaskk9egq"/>
      <w:bookmarkEnd w:id="18"/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− объем учебного фонда – </w:t>
      </w:r>
      <w:r w:rsidR="0061592F">
        <w:rPr>
          <w:rStyle w:val="fill"/>
          <w:rFonts w:cs="Arial"/>
          <w:b w:val="0"/>
          <w:i w:val="0"/>
          <w:color w:val="000000" w:themeColor="text1"/>
        </w:rPr>
        <w:t>876</w:t>
      </w:r>
      <w:r w:rsidR="002E515B" w:rsidRPr="00DC3376">
        <w:rPr>
          <w:rStyle w:val="fill"/>
          <w:rFonts w:cs="Arial"/>
          <w:b w:val="0"/>
          <w:i w:val="0"/>
          <w:color w:val="000000" w:themeColor="text1"/>
        </w:rPr>
        <w:t xml:space="preserve"> </w:t>
      </w:r>
      <w:r w:rsidRPr="00DC3376">
        <w:rPr>
          <w:rStyle w:val="fill"/>
          <w:rFonts w:cs="Arial"/>
          <w:b w:val="0"/>
          <w:i w:val="0"/>
          <w:color w:val="000000" w:themeColor="text1"/>
        </w:rPr>
        <w:t>единица.</w:t>
      </w:r>
    </w:p>
    <w:p w:rsidR="004705B7" w:rsidRPr="00DC3376" w:rsidRDefault="004705B7" w:rsidP="00DE312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 w:themeColor="text1"/>
        </w:rPr>
      </w:pPr>
      <w:bookmarkStart w:id="19" w:name="dfasev8ygu"/>
      <w:bookmarkEnd w:id="19"/>
      <w:r w:rsidRPr="00DC3376">
        <w:rPr>
          <w:rStyle w:val="fill"/>
          <w:rFonts w:cs="Arial"/>
          <w:b w:val="0"/>
          <w:i w:val="0"/>
          <w:color w:val="000000" w:themeColor="text1"/>
        </w:rPr>
        <w:t>Фонд библиотеки формируется за счет фе</w:t>
      </w:r>
      <w:r w:rsidR="0061592F">
        <w:rPr>
          <w:rStyle w:val="fill"/>
          <w:rFonts w:cs="Arial"/>
          <w:b w:val="0"/>
          <w:i w:val="0"/>
          <w:color w:val="000000" w:themeColor="text1"/>
        </w:rPr>
        <w:t>дерального</w:t>
      </w:r>
      <w:r w:rsidRPr="00DC3376">
        <w:rPr>
          <w:rStyle w:val="fill"/>
          <w:rFonts w:cs="Arial"/>
          <w:b w:val="0"/>
          <w:i w:val="0"/>
          <w:color w:val="000000" w:themeColor="text1"/>
        </w:rPr>
        <w:t xml:space="preserve"> бюджета.</w:t>
      </w:r>
      <w:r w:rsidR="0061592F" w:rsidRPr="00DC3376">
        <w:rPr>
          <w:b/>
          <w:i/>
          <w:color w:val="000000" w:themeColor="text1"/>
        </w:rPr>
        <w:t xml:space="preserve"> </w:t>
      </w:r>
    </w:p>
    <w:p w:rsidR="00026F5E" w:rsidRPr="00DC3376" w:rsidRDefault="00026F5E" w:rsidP="00030F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4705B7" w:rsidRPr="00DC3376" w:rsidRDefault="00575141" w:rsidP="004705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  <w:r w:rsidRPr="00DC3376">
        <w:rPr>
          <w:b/>
          <w:bCs/>
          <w:lang w:val="en-US"/>
        </w:rPr>
        <w:t>VIII</w:t>
      </w:r>
      <w:r w:rsidR="004705B7" w:rsidRPr="00DC3376">
        <w:rPr>
          <w:b/>
          <w:bCs/>
        </w:rPr>
        <w:t>. Оценка материально-технической базы</w:t>
      </w:r>
    </w:p>
    <w:p w:rsidR="00026F5E" w:rsidRPr="00DC3376" w:rsidRDefault="00026F5E" w:rsidP="0010125B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07B" w:rsidRPr="00DC3376" w:rsidRDefault="006D207B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В школе постоянно приобретаются и обновляются средства технического обучения</w:t>
      </w:r>
    </w:p>
    <w:p w:rsidR="00C90D7F" w:rsidRPr="00DC3376" w:rsidRDefault="00C90D7F" w:rsidP="00A86C7D">
      <w:pPr>
        <w:pStyle w:val="a5"/>
        <w:spacing w:before="0" w:beforeAutospacing="0" w:after="0" w:afterAutospacing="0"/>
        <w:ind w:firstLine="709"/>
        <w:jc w:val="both"/>
      </w:pPr>
      <w:r w:rsidRPr="00DC3376">
        <w:t xml:space="preserve">Материально-технические условия в </w:t>
      </w:r>
      <w:r w:rsidR="0061592F">
        <w:t>МК</w:t>
      </w:r>
      <w:r w:rsidR="00291C28" w:rsidRPr="00DC3376">
        <w:t xml:space="preserve">ОУ </w:t>
      </w:r>
      <w:r w:rsidR="0061592F">
        <w:t xml:space="preserve">«Худобчинская НШДС» </w:t>
      </w:r>
      <w:r w:rsidRPr="00DC3376">
        <w:t xml:space="preserve">обеспечивают </w:t>
      </w:r>
      <w:r w:rsidR="0061592F">
        <w:t xml:space="preserve"> </w:t>
      </w:r>
    </w:p>
    <w:p w:rsidR="00C90D7F" w:rsidRPr="00DC3376" w:rsidRDefault="00C90D7F" w:rsidP="00A86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эстетического развития воспитанников:</w:t>
      </w:r>
    </w:p>
    <w:p w:rsidR="00C90D7F" w:rsidRPr="00DC3376" w:rsidRDefault="00C90D7F" w:rsidP="00A86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9062B4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музыкальный центр; магнитофон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комплект </w:t>
      </w:r>
      <w:r w:rsidR="006D207B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детских 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музыкальных инструментов; костюмы для театрализованной деятельности.</w:t>
      </w:r>
    </w:p>
    <w:p w:rsidR="006D7D46" w:rsidRPr="00DC3376" w:rsidRDefault="006D7D46" w:rsidP="00A86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продуктивной и творческой деятельности детей и сотрудников </w:t>
      </w:r>
      <w:r w:rsidR="0061592F">
        <w:rPr>
          <w:rFonts w:ascii="Times New Roman" w:eastAsia="Times New Roman" w:hAnsi="Times New Roman"/>
          <w:sz w:val="24"/>
          <w:szCs w:val="24"/>
          <w:lang w:eastAsia="ru-RU"/>
        </w:rPr>
        <w:t>МКОУ «Худобчинская НШДС»</w:t>
      </w:r>
      <w:r w:rsidR="005A1406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образовательно-воспитательном процессе задействовано </w:t>
      </w:r>
    </w:p>
    <w:p w:rsidR="001D0AFE" w:rsidRPr="00DC3376" w:rsidRDefault="001D0AFE" w:rsidP="00615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AFE" w:rsidRPr="00DC3376" w:rsidRDefault="0061592F" w:rsidP="00C90D7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М/медийный проигрыватель – 3</w:t>
      </w:r>
      <w:r w:rsidR="001D0AFE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шт.</w:t>
      </w:r>
    </w:p>
    <w:p w:rsidR="001D0AFE" w:rsidRPr="00DC3376" w:rsidRDefault="001D0AFE" w:rsidP="00C90D7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Ноутбук </w:t>
      </w:r>
      <w:r w:rsidR="006D7D46" w:rsidRPr="00DC337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1592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6D7D46" w:rsidRPr="00DC3376">
        <w:rPr>
          <w:rFonts w:ascii="Times New Roman" w:eastAsia="Times New Roman" w:hAnsi="Times New Roman"/>
          <w:sz w:val="24"/>
          <w:szCs w:val="24"/>
          <w:lang w:eastAsia="ru-RU"/>
        </w:rPr>
        <w:t>шт</w:t>
      </w:r>
    </w:p>
    <w:p w:rsidR="006D7D46" w:rsidRDefault="0061592F" w:rsidP="00C90D7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МФУ – 7</w:t>
      </w:r>
      <w:r w:rsidR="006D7D46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шт.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2AE7" w:rsidRPr="00DC3376" w:rsidRDefault="0061592F" w:rsidP="0061592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Компьютер –14 шт.</w:t>
      </w:r>
    </w:p>
    <w:p w:rsidR="006D207B" w:rsidRPr="00DC3376" w:rsidRDefault="0061592F" w:rsidP="00615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Настенный экран – 3</w:t>
      </w:r>
      <w:r w:rsidR="006D207B" w:rsidRPr="00DC3376">
        <w:rPr>
          <w:rFonts w:ascii="Times New Roman" w:eastAsia="Times New Roman" w:hAnsi="Times New Roman"/>
          <w:sz w:val="24"/>
          <w:szCs w:val="24"/>
          <w:lang w:eastAsia="ru-RU"/>
        </w:rPr>
        <w:t xml:space="preserve"> шт.</w:t>
      </w:r>
    </w:p>
    <w:p w:rsidR="00C90D7F" w:rsidRPr="00DC3376" w:rsidRDefault="00C90D7F" w:rsidP="00C90D7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насаждений, разбиты цветники, уголок леса. На территории р</w:t>
      </w:r>
      <w:r w:rsidR="006D7D46" w:rsidRPr="00DC3376">
        <w:rPr>
          <w:rFonts w:ascii="Times New Roman" w:eastAsia="Times New Roman" w:hAnsi="Times New Roman"/>
          <w:sz w:val="24"/>
          <w:szCs w:val="24"/>
          <w:lang w:eastAsia="ru-RU"/>
        </w:rPr>
        <w:t>асположена спортивная площадка.</w:t>
      </w:r>
    </w:p>
    <w:p w:rsidR="00C90D7F" w:rsidRPr="00DC3376" w:rsidRDefault="00C90D7F" w:rsidP="00A86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Пищеблок </w:t>
      </w:r>
      <w:r w:rsidRPr="00DC3376">
        <w:rPr>
          <w:rFonts w:ascii="Times New Roman" w:eastAsia="Times New Roman" w:hAnsi="Times New Roman"/>
          <w:sz w:val="24"/>
          <w:szCs w:val="24"/>
          <w:lang w:eastAsia="ru-RU"/>
        </w:rPr>
        <w:t>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>Работники школы своевременно проходят профессиональную гигиеническую подготовку и аттестацию должностных лиц.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>В достаточной мере приобретаются моющие и дезинфицирующие средства. Закупаются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 дез. средства, меньшей токсичности.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связи с </w:t>
      </w:r>
      <w:r w:rsidR="009062B4" w:rsidRPr="00DC3376">
        <w:rPr>
          <w:rFonts w:ascii="Times New Roman" w:hAnsi="Times New Roman"/>
          <w:color w:val="000000"/>
          <w:sz w:val="24"/>
          <w:szCs w:val="24"/>
          <w:lang w:eastAsia="ru-RU"/>
        </w:rPr>
        <w:t>проводимыми мероприятиями в 20</w:t>
      </w:r>
      <w:r w:rsidR="0061592F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не было зафиксировано случаев карантина по вине работников школы и пищеблока.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7030A1"/>
          <w:sz w:val="24"/>
          <w:szCs w:val="24"/>
          <w:lang w:eastAsia="ru-RU"/>
        </w:rPr>
        <w:t xml:space="preserve">- </w:t>
      </w: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>Водоснабжение и канализация централизованные.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проводятся замеры уровня освещенности в учебных кабинетах; 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проводятся замеры сопротивления изоляции; </w:t>
      </w:r>
    </w:p>
    <w:p w:rsidR="006D207B" w:rsidRPr="00DC3376" w:rsidRDefault="006D207B" w:rsidP="00A86C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color w:val="000000"/>
          <w:sz w:val="24"/>
          <w:szCs w:val="24"/>
          <w:lang w:eastAsia="ru-RU"/>
        </w:rPr>
        <w:t>планово берутся пробы воды.</w:t>
      </w:r>
    </w:p>
    <w:p w:rsidR="00C90D7F" w:rsidRPr="00DC3376" w:rsidRDefault="00A22AE7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Оценка питания</w:t>
      </w:r>
      <w:r w:rsidR="00C90D7F" w:rsidRPr="00DC3376">
        <w:rPr>
          <w:rFonts w:ascii="Times New Roman" w:hAnsi="Times New Roman"/>
          <w:b/>
          <w:sz w:val="24"/>
          <w:szCs w:val="24"/>
        </w:rPr>
        <w:t>.</w:t>
      </w:r>
    </w:p>
    <w:p w:rsidR="00C90D7F" w:rsidRPr="00DC3376" w:rsidRDefault="00C90D7F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В </w:t>
      </w:r>
      <w:r w:rsidR="0061592F">
        <w:rPr>
          <w:rFonts w:ascii="Times New Roman" w:hAnsi="Times New Roman"/>
          <w:sz w:val="24"/>
          <w:szCs w:val="24"/>
        </w:rPr>
        <w:t>МК</w:t>
      </w:r>
      <w:r w:rsidR="00291C28" w:rsidRPr="00DC3376">
        <w:rPr>
          <w:rFonts w:ascii="Times New Roman" w:hAnsi="Times New Roman"/>
          <w:sz w:val="24"/>
          <w:szCs w:val="24"/>
        </w:rPr>
        <w:t xml:space="preserve">ОУ </w:t>
      </w:r>
      <w:r w:rsidR="0061592F">
        <w:rPr>
          <w:rFonts w:ascii="Times New Roman" w:hAnsi="Times New Roman"/>
          <w:sz w:val="24"/>
          <w:szCs w:val="24"/>
        </w:rPr>
        <w:t>«Худобчинская НШДС»</w:t>
      </w:r>
      <w:r w:rsidR="005A1406" w:rsidRPr="00DC3376">
        <w:rPr>
          <w:rFonts w:ascii="Times New Roman" w:hAnsi="Times New Roman"/>
          <w:sz w:val="24"/>
          <w:szCs w:val="24"/>
        </w:rPr>
        <w:t xml:space="preserve"> </w:t>
      </w:r>
      <w:r w:rsidRPr="00DC3376">
        <w:rPr>
          <w:rFonts w:ascii="Times New Roman" w:hAnsi="Times New Roman"/>
          <w:sz w:val="24"/>
          <w:szCs w:val="24"/>
        </w:rPr>
        <w:t>организовано 4-х разовое питание</w:t>
      </w:r>
      <w:r w:rsidR="00BF6A54" w:rsidRPr="00DC3376">
        <w:rPr>
          <w:rFonts w:ascii="Times New Roman" w:hAnsi="Times New Roman"/>
          <w:sz w:val="24"/>
          <w:szCs w:val="24"/>
        </w:rPr>
        <w:t xml:space="preserve"> в детском саду, </w:t>
      </w:r>
      <w:r w:rsidR="008B1E41" w:rsidRPr="00DC3376">
        <w:rPr>
          <w:rFonts w:ascii="Times New Roman" w:hAnsi="Times New Roman"/>
          <w:sz w:val="24"/>
          <w:szCs w:val="24"/>
        </w:rPr>
        <w:t>4</w:t>
      </w:r>
      <w:r w:rsidR="000054E8" w:rsidRPr="00DC3376">
        <w:rPr>
          <w:rFonts w:ascii="Times New Roman" w:hAnsi="Times New Roman"/>
          <w:sz w:val="24"/>
          <w:szCs w:val="24"/>
        </w:rPr>
        <w:t xml:space="preserve">-х разовое питание </w:t>
      </w:r>
      <w:r w:rsidR="00BF6A54" w:rsidRPr="00DC3376">
        <w:rPr>
          <w:rFonts w:ascii="Times New Roman" w:hAnsi="Times New Roman"/>
          <w:sz w:val="24"/>
          <w:szCs w:val="24"/>
        </w:rPr>
        <w:t>в школе</w:t>
      </w:r>
      <w:r w:rsidRPr="00DC3376">
        <w:rPr>
          <w:rFonts w:ascii="Times New Roman" w:hAnsi="Times New Roman"/>
          <w:sz w:val="24"/>
          <w:szCs w:val="24"/>
        </w:rPr>
        <w:t xml:space="preserve">. </w:t>
      </w:r>
      <w:r w:rsidR="009062B4" w:rsidRPr="00DC3376">
        <w:rPr>
          <w:rFonts w:ascii="Times New Roman" w:hAnsi="Times New Roman"/>
          <w:sz w:val="24"/>
          <w:szCs w:val="24"/>
        </w:rPr>
        <w:t>З</w:t>
      </w:r>
      <w:r w:rsidR="000054E8" w:rsidRPr="00DC3376">
        <w:rPr>
          <w:rFonts w:ascii="Times New Roman" w:hAnsi="Times New Roman"/>
          <w:sz w:val="24"/>
          <w:szCs w:val="24"/>
        </w:rPr>
        <w:t>автрак</w:t>
      </w:r>
      <w:r w:rsidR="009062B4" w:rsidRPr="00DC3376">
        <w:rPr>
          <w:rFonts w:ascii="Times New Roman" w:hAnsi="Times New Roman"/>
          <w:sz w:val="24"/>
          <w:szCs w:val="24"/>
        </w:rPr>
        <w:t xml:space="preserve">, обед </w:t>
      </w:r>
      <w:r w:rsidR="000054E8" w:rsidRPr="00DC3376">
        <w:rPr>
          <w:rFonts w:ascii="Times New Roman" w:hAnsi="Times New Roman"/>
          <w:sz w:val="24"/>
          <w:szCs w:val="24"/>
        </w:rPr>
        <w:t>организова</w:t>
      </w:r>
      <w:r w:rsidR="009062B4" w:rsidRPr="00DC3376">
        <w:rPr>
          <w:rFonts w:ascii="Times New Roman" w:hAnsi="Times New Roman"/>
          <w:sz w:val="24"/>
          <w:szCs w:val="24"/>
        </w:rPr>
        <w:t>ны за счет средств бюджета</w:t>
      </w:r>
      <w:r w:rsidR="000054E8" w:rsidRPr="00DC3376">
        <w:rPr>
          <w:rFonts w:ascii="Times New Roman" w:hAnsi="Times New Roman"/>
          <w:sz w:val="24"/>
          <w:szCs w:val="24"/>
        </w:rPr>
        <w:t xml:space="preserve">. </w:t>
      </w:r>
      <w:r w:rsidRPr="00DC3376">
        <w:rPr>
          <w:rFonts w:ascii="Times New Roman" w:hAnsi="Times New Roman"/>
          <w:sz w:val="24"/>
          <w:szCs w:val="24"/>
        </w:rPr>
        <w:t>Все продукты сопровождаются сер</w:t>
      </w:r>
      <w:r w:rsidR="009062B4" w:rsidRPr="00DC3376">
        <w:rPr>
          <w:rFonts w:ascii="Times New Roman" w:hAnsi="Times New Roman"/>
          <w:sz w:val="24"/>
          <w:szCs w:val="24"/>
        </w:rPr>
        <w:t>тификатами качества. Контроль  качества</w:t>
      </w:r>
      <w:r w:rsidRPr="00DC3376">
        <w:rPr>
          <w:rFonts w:ascii="Times New Roman" w:hAnsi="Times New Roman"/>
          <w:sz w:val="24"/>
          <w:szCs w:val="24"/>
        </w:rPr>
        <w:t xml:space="preserve"> питания, закладкой продуктов питания, выходом готовых блюд, за санитарным состоянием пищеблока возлагаются на</w:t>
      </w:r>
      <w:r w:rsidR="000054E8" w:rsidRPr="00DC3376">
        <w:rPr>
          <w:rFonts w:ascii="Times New Roman" w:hAnsi="Times New Roman"/>
          <w:sz w:val="24"/>
          <w:szCs w:val="24"/>
        </w:rPr>
        <w:t xml:space="preserve"> завхоза</w:t>
      </w:r>
      <w:r w:rsidRPr="00DC3376">
        <w:rPr>
          <w:rFonts w:ascii="Times New Roman" w:hAnsi="Times New Roman"/>
          <w:sz w:val="24"/>
          <w:szCs w:val="24"/>
        </w:rPr>
        <w:t xml:space="preserve">. Инвентарь и посуда промаркированы. </w:t>
      </w:r>
    </w:p>
    <w:p w:rsidR="00C90D7F" w:rsidRPr="00DC3376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Ниже в таблице представлено выполнение натуральных норм питания за 20</w:t>
      </w:r>
      <w:r w:rsidR="00D2351B">
        <w:rPr>
          <w:rFonts w:ascii="Times New Roman" w:hAnsi="Times New Roman"/>
          <w:sz w:val="24"/>
          <w:szCs w:val="24"/>
        </w:rPr>
        <w:t>21</w:t>
      </w:r>
      <w:r w:rsidRPr="00DC3376">
        <w:rPr>
          <w:rFonts w:ascii="Times New Roman" w:hAnsi="Times New Roman"/>
          <w:sz w:val="24"/>
          <w:szCs w:val="24"/>
        </w:rPr>
        <w:t xml:space="preserve"> год.</w:t>
      </w:r>
    </w:p>
    <w:p w:rsidR="00C90D7F" w:rsidRPr="00DC3376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734"/>
        <w:gridCol w:w="3079"/>
      </w:tblGrid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продуктов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9062B4" w:rsidP="008B1E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8B1E41" w:rsidRPr="00DC33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D235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95 %</w:t>
            </w:r>
          </w:p>
        </w:tc>
      </w:tr>
      <w:tr w:rsidR="00C90D7F" w:rsidRPr="00DC3376" w:rsidTr="00F739DE">
        <w:trPr>
          <w:trHeight w:val="270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101 %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98 %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Яйцо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98 %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99.5 %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Соки, свежие фрукты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C90D7F" w:rsidRPr="00DC3376" w:rsidTr="00F739DE">
        <w:trPr>
          <w:trHeight w:val="257"/>
          <w:jc w:val="center"/>
        </w:trPr>
        <w:tc>
          <w:tcPr>
            <w:tcW w:w="607" w:type="dxa"/>
            <w:shd w:val="clear" w:color="auto" w:fill="auto"/>
          </w:tcPr>
          <w:p w:rsidR="00C90D7F" w:rsidRPr="00DC3376" w:rsidRDefault="00C90D7F" w:rsidP="00B5047C">
            <w:pPr>
              <w:pStyle w:val="a3"/>
              <w:numPr>
                <w:ilvl w:val="0"/>
                <w:numId w:val="9"/>
              </w:numPr>
              <w:autoSpaceDE w:val="0"/>
              <w:rPr>
                <w:rFonts w:cs="Times New Roman"/>
              </w:rPr>
            </w:pPr>
          </w:p>
        </w:tc>
        <w:tc>
          <w:tcPr>
            <w:tcW w:w="2734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Крупы</w:t>
            </w:r>
          </w:p>
        </w:tc>
        <w:tc>
          <w:tcPr>
            <w:tcW w:w="3079" w:type="dxa"/>
            <w:shd w:val="clear" w:color="auto" w:fill="auto"/>
          </w:tcPr>
          <w:p w:rsidR="00C90D7F" w:rsidRPr="00DC3376" w:rsidRDefault="00C90D7F" w:rsidP="00F739D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</w:tbl>
    <w:p w:rsidR="00B8064A" w:rsidRPr="00DC3376" w:rsidRDefault="00B8064A" w:rsidP="00A468EA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D7F" w:rsidRPr="00DC3376" w:rsidRDefault="00C90D7F" w:rsidP="00A468EA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376">
        <w:rPr>
          <w:rFonts w:ascii="Times New Roman" w:hAnsi="Times New Roman"/>
          <w:b/>
          <w:sz w:val="24"/>
          <w:szCs w:val="24"/>
        </w:rPr>
        <w:t>Итоги административно-хозяйственной работы.</w:t>
      </w:r>
    </w:p>
    <w:p w:rsidR="00C90D7F" w:rsidRPr="00DC3376" w:rsidRDefault="00C90D7F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Администрация, коллектив </w:t>
      </w:r>
      <w:r w:rsidR="00BF6A54" w:rsidRPr="00DC3376">
        <w:rPr>
          <w:rFonts w:ascii="Times New Roman" w:hAnsi="Times New Roman"/>
          <w:sz w:val="24"/>
          <w:szCs w:val="24"/>
        </w:rPr>
        <w:t>родительский комитет</w:t>
      </w:r>
      <w:r w:rsidRPr="00DC3376">
        <w:rPr>
          <w:rFonts w:ascii="Times New Roman" w:hAnsi="Times New Roman"/>
          <w:sz w:val="24"/>
          <w:szCs w:val="24"/>
        </w:rPr>
        <w:t xml:space="preserve"> постоянно работают над созданием условий для обеспечения полноценного развития детей.</w:t>
      </w:r>
    </w:p>
    <w:p w:rsidR="00C90D7F" w:rsidRPr="00DC3376" w:rsidRDefault="00C90D7F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Материально- технические и медико-социальные условия пребывания детей в соответствуют требованиям СанПиН: водоснабжение, канализация, отопление находится в удовлетворительном состоянии. </w:t>
      </w:r>
    </w:p>
    <w:p w:rsidR="00BF6A54" w:rsidRPr="00DC3376" w:rsidRDefault="00C90D7F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</w:p>
    <w:p w:rsidR="00C90D7F" w:rsidRPr="00DC3376" w:rsidRDefault="00C90D7F" w:rsidP="00A86C7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376">
        <w:rPr>
          <w:rFonts w:ascii="Times New Roman" w:hAnsi="Times New Roman"/>
          <w:sz w:val="24"/>
          <w:szCs w:val="24"/>
        </w:rPr>
        <w:t xml:space="preserve">Плановые проверки </w:t>
      </w:r>
      <w:r w:rsidR="006D207B" w:rsidRPr="00DC3376">
        <w:rPr>
          <w:rFonts w:ascii="Times New Roman" w:hAnsi="Times New Roman"/>
          <w:sz w:val="24"/>
          <w:szCs w:val="24"/>
        </w:rPr>
        <w:t xml:space="preserve">РПН </w:t>
      </w:r>
      <w:r w:rsidRPr="00DC3376">
        <w:rPr>
          <w:rFonts w:ascii="Times New Roman" w:hAnsi="Times New Roman"/>
          <w:sz w:val="24"/>
          <w:szCs w:val="24"/>
        </w:rPr>
        <w:t>свидетельствуют о том, что основные условия для жизнедеятельности детей созданы.</w:t>
      </w:r>
    </w:p>
    <w:p w:rsidR="006D207B" w:rsidRPr="00DC3376" w:rsidRDefault="00575141" w:rsidP="006D2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DC3376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C3376">
        <w:rPr>
          <w:rFonts w:ascii="Times New Roman" w:hAnsi="Times New Roman"/>
          <w:b/>
          <w:sz w:val="24"/>
          <w:szCs w:val="24"/>
        </w:rPr>
        <w:t xml:space="preserve">. </w:t>
      </w:r>
      <w:r w:rsidR="006D207B" w:rsidRPr="00DC33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Общий вывод: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</w:t>
      </w:r>
      <w:r w:rsidR="008B1E41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воспитания, развития и укрепления здоровья.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У</w:t>
      </w:r>
      <w:r w:rsidR="00D2351B">
        <w:rPr>
          <w:rFonts w:ascii="Times New Roman" w:hAnsi="Times New Roman"/>
          <w:sz w:val="24"/>
          <w:szCs w:val="24"/>
          <w:lang w:eastAsia="ru-RU"/>
        </w:rPr>
        <w:t>чебно – воспитательная работа МКОУ «Худобчинская НШДС»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направлена на выполнение главной задачи учреждения – повышение качества знаний обучающихся при сохранении их здоровья и обеспечении комфортности обучения.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Критериями успешности учебно – воспитательного процесса являются конечные результаты образовательной деятельности, которые выразились: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Symbol" w:hAnsi="Symbol" w:cs="Symbol"/>
          <w:sz w:val="24"/>
          <w:szCs w:val="24"/>
          <w:lang w:eastAsia="ru-RU"/>
        </w:rPr>
        <w:t></w:t>
      </w:r>
      <w:r w:rsidRPr="00DC3376">
        <w:rPr>
          <w:rFonts w:ascii="Symbol" w:hAnsi="Symbol" w:cs="Symbol"/>
          <w:sz w:val="24"/>
          <w:szCs w:val="24"/>
          <w:lang w:eastAsia="ru-RU"/>
        </w:rPr>
        <w:t></w:t>
      </w:r>
      <w:r w:rsidRPr="00DC3376">
        <w:rPr>
          <w:rFonts w:ascii="Times New Roman" w:hAnsi="Times New Roman"/>
          <w:sz w:val="24"/>
          <w:szCs w:val="24"/>
          <w:lang w:eastAsia="ru-RU"/>
        </w:rPr>
        <w:t>в уровне успеваемости и качестве обученности</w:t>
      </w:r>
      <w:r w:rsidR="008B1E41" w:rsidRPr="00DC3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376">
        <w:rPr>
          <w:rFonts w:ascii="Times New Roman" w:hAnsi="Times New Roman"/>
          <w:sz w:val="24"/>
          <w:szCs w:val="24"/>
          <w:lang w:eastAsia="ru-RU"/>
        </w:rPr>
        <w:t>обучающихся;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Symbol" w:hAnsi="Symbol" w:cs="Symbol"/>
          <w:sz w:val="24"/>
          <w:szCs w:val="24"/>
          <w:lang w:eastAsia="ru-RU"/>
        </w:rPr>
        <w:t></w:t>
      </w:r>
      <w:r w:rsidRPr="00DC3376">
        <w:rPr>
          <w:rFonts w:ascii="Symbol" w:hAnsi="Symbol" w:cs="Symbol"/>
          <w:sz w:val="24"/>
          <w:szCs w:val="24"/>
          <w:lang w:eastAsia="ru-RU"/>
        </w:rPr>
        <w:t></w:t>
      </w:r>
      <w:r w:rsidRPr="00DC3376">
        <w:rPr>
          <w:rFonts w:ascii="Times New Roman" w:hAnsi="Times New Roman"/>
          <w:sz w:val="24"/>
          <w:szCs w:val="24"/>
          <w:lang w:eastAsia="ru-RU"/>
        </w:rPr>
        <w:t>в результатах олимпиад и конкурсов всех уровней.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Уставом образовательного учреждения и другими локальными актами определены права и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обязанности, учебная нагрузка, режим занятий обучающихся.</w:t>
      </w:r>
    </w:p>
    <w:p w:rsidR="006D207B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Обучающиеся получают образование в соответствии с государственными образовательными стандартами.</w:t>
      </w:r>
    </w:p>
    <w:p w:rsidR="00A468EA" w:rsidRPr="00DC3376" w:rsidRDefault="006D207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Обеспечено медицинское обслуживание обучающихся. Дети проходят плановое медицинское обследование.</w:t>
      </w:r>
    </w:p>
    <w:p w:rsidR="001D0D64" w:rsidRPr="00DC3376" w:rsidRDefault="001D0D64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Для питания обучающихся функционирует кухня,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1D0D64" w:rsidRPr="00DC3376" w:rsidRDefault="001D0D64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</w:t>
      </w:r>
      <w:r w:rsidR="00D2351B">
        <w:rPr>
          <w:rFonts w:ascii="Times New Roman" w:hAnsi="Times New Roman"/>
          <w:sz w:val="24"/>
          <w:szCs w:val="24"/>
          <w:lang w:eastAsia="ru-RU"/>
        </w:rPr>
        <w:t>ельной деятельности. Педагоги МК</w:t>
      </w:r>
      <w:r w:rsidRPr="00DC3376">
        <w:rPr>
          <w:rFonts w:ascii="Times New Roman" w:hAnsi="Times New Roman"/>
          <w:sz w:val="24"/>
          <w:szCs w:val="24"/>
          <w:lang w:eastAsia="ru-RU"/>
        </w:rPr>
        <w:t>ОУ обладают необходимым профессионализмом для выполнения главной задачи учреждения, активны в повышении уровня квалификации.</w:t>
      </w:r>
    </w:p>
    <w:p w:rsidR="001D0D64" w:rsidRPr="00DC3376" w:rsidRDefault="00E15B61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Сохранё</w:t>
      </w:r>
      <w:r w:rsidR="001D0D64" w:rsidRPr="00DC3376">
        <w:rPr>
          <w:rFonts w:ascii="Times New Roman" w:hAnsi="Times New Roman"/>
          <w:sz w:val="24"/>
          <w:szCs w:val="24"/>
          <w:lang w:eastAsia="ru-RU"/>
        </w:rPr>
        <w:t xml:space="preserve">н контингент обучающихся. Повысилась познавательная активность школьников, что способствовало стабилизации успеваемости и росту качественного уровня знаний и умений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="00D2351B">
        <w:rPr>
          <w:rFonts w:ascii="Times New Roman" w:hAnsi="Times New Roman"/>
          <w:sz w:val="24"/>
          <w:szCs w:val="24"/>
          <w:lang w:eastAsia="ru-RU"/>
        </w:rPr>
        <w:t>. Это позволяет выпускникам МК</w:t>
      </w:r>
      <w:r w:rsidR="001D0D64" w:rsidRPr="00DC3376">
        <w:rPr>
          <w:rFonts w:ascii="Times New Roman" w:hAnsi="Times New Roman"/>
          <w:sz w:val="24"/>
          <w:szCs w:val="24"/>
          <w:lang w:eastAsia="ru-RU"/>
        </w:rPr>
        <w:t>ОУ продолжить свое обучение в</w:t>
      </w:r>
    </w:p>
    <w:p w:rsidR="001D0D64" w:rsidRPr="00DC3376" w:rsidRDefault="00D2351B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МКОУ «Александровская </w:t>
      </w:r>
      <w:r w:rsidR="001D0D64" w:rsidRPr="00DC3376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1D0D64" w:rsidRPr="00DC3376">
        <w:rPr>
          <w:rFonts w:ascii="Times New Roman" w:hAnsi="Times New Roman"/>
          <w:sz w:val="24"/>
          <w:szCs w:val="24"/>
          <w:lang w:eastAsia="ru-RU"/>
        </w:rPr>
        <w:t>.</w:t>
      </w:r>
    </w:p>
    <w:p w:rsidR="001D0D64" w:rsidRPr="00DC3376" w:rsidRDefault="001D0D64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Для реализации образователь</w:t>
      </w:r>
      <w:r w:rsidR="008B1E41" w:rsidRPr="00DC3376">
        <w:rPr>
          <w:rFonts w:ascii="Times New Roman" w:hAnsi="Times New Roman"/>
          <w:sz w:val="24"/>
          <w:szCs w:val="24"/>
          <w:lang w:eastAsia="ru-RU"/>
        </w:rPr>
        <w:t>н</w:t>
      </w:r>
      <w:r w:rsidR="00D2351B">
        <w:rPr>
          <w:rFonts w:ascii="Times New Roman" w:hAnsi="Times New Roman"/>
          <w:sz w:val="24"/>
          <w:szCs w:val="24"/>
          <w:lang w:eastAsia="ru-RU"/>
        </w:rPr>
        <w:t>ой программы учебный план в 2021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году имеет необходимое кадровое, методическое и материально-техническое обеспечение. Учебный план даѐт возможность расширить и углубить содержание образования, предполагает удовлетворение потребностей </w:t>
      </w:r>
      <w:r w:rsidR="005B55C8" w:rsidRPr="00DC3376"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DC3376">
        <w:rPr>
          <w:rFonts w:ascii="Times New Roman" w:hAnsi="Times New Roman"/>
          <w:sz w:val="24"/>
          <w:szCs w:val="24"/>
          <w:lang w:eastAsia="ru-RU"/>
        </w:rPr>
        <w:t xml:space="preserve"> и их родителей, способствует повышению качества образовательной подготовки.</w:t>
      </w:r>
    </w:p>
    <w:p w:rsidR="001D0D64" w:rsidRPr="00DC3376" w:rsidRDefault="001D0D64" w:rsidP="00A8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76">
        <w:rPr>
          <w:rFonts w:ascii="Times New Roman" w:hAnsi="Times New Roman"/>
          <w:sz w:val="24"/>
          <w:szCs w:val="24"/>
          <w:lang w:eastAsia="ru-RU"/>
        </w:rPr>
        <w:t>На основании результатов самообследования можно сделать вывод о том, что содерж</w:t>
      </w:r>
      <w:bookmarkStart w:id="20" w:name="_GoBack"/>
      <w:bookmarkEnd w:id="20"/>
      <w:r w:rsidRPr="00DC3376">
        <w:rPr>
          <w:rFonts w:ascii="Times New Roman" w:hAnsi="Times New Roman"/>
          <w:sz w:val="24"/>
          <w:szCs w:val="24"/>
          <w:lang w:eastAsia="ru-RU"/>
        </w:rPr>
        <w:t xml:space="preserve">ание и качество подготовки обучающихся по заявленным для государственной аккредитации </w:t>
      </w:r>
      <w:r w:rsidRPr="00DC3376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образовательным программам полностью соответствует федеральным государственным образовательным стандартам начального общего и дошкольного образования.</w:t>
      </w:r>
    </w:p>
    <w:p w:rsidR="00102D6C" w:rsidRPr="00DC3376" w:rsidRDefault="00102D6C" w:rsidP="002E58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</w:p>
    <w:p w:rsidR="00102D6C" w:rsidRPr="00DC3376" w:rsidRDefault="00102D6C" w:rsidP="002E58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</w:rPr>
      </w:pPr>
    </w:p>
    <w:p w:rsidR="002E585E" w:rsidRPr="00DC3376" w:rsidRDefault="002E585E" w:rsidP="002E58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</w:pPr>
      <w:r w:rsidRPr="00DC3376">
        <w:rPr>
          <w:b/>
          <w:bCs/>
        </w:rPr>
        <w:t>Результаты анализа показателей деятельности организации</w:t>
      </w:r>
    </w:p>
    <w:p w:rsidR="002E585E" w:rsidRPr="00DC3376" w:rsidRDefault="002E585E" w:rsidP="002E58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cs="Arial"/>
          <w:b w:val="0"/>
          <w:i w:val="0"/>
        </w:rPr>
      </w:pPr>
      <w:bookmarkStart w:id="21" w:name="dfaspi39ru"/>
      <w:bookmarkEnd w:id="21"/>
    </w:p>
    <w:p w:rsidR="00E15B61" w:rsidRPr="00DC3376" w:rsidRDefault="002E585E" w:rsidP="002E585E">
      <w:pPr>
        <w:pStyle w:val="ab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C3376">
        <w:rPr>
          <w:rStyle w:val="fill"/>
          <w:rFonts w:cs="Arial"/>
          <w:b w:val="0"/>
          <w:i w:val="0"/>
          <w:color w:val="000000" w:themeColor="text1"/>
          <w:sz w:val="24"/>
          <w:szCs w:val="24"/>
        </w:rPr>
        <w:t>Данные приведены</w:t>
      </w:r>
      <w:r w:rsidR="00D2351B">
        <w:rPr>
          <w:rStyle w:val="fill"/>
          <w:rFonts w:cs="Arial"/>
          <w:b w:val="0"/>
          <w:i w:val="0"/>
          <w:color w:val="000000" w:themeColor="text1"/>
          <w:sz w:val="24"/>
          <w:szCs w:val="24"/>
        </w:rPr>
        <w:t xml:space="preserve"> по состоянию на 29 декабря 2021</w:t>
      </w:r>
      <w:r w:rsidRPr="00DC3376">
        <w:rPr>
          <w:rStyle w:val="fill"/>
          <w:rFonts w:cs="Arial"/>
          <w:b w:val="0"/>
          <w:i w:val="0"/>
          <w:color w:val="000000" w:themeColor="text1"/>
          <w:sz w:val="24"/>
          <w:szCs w:val="24"/>
        </w:rPr>
        <w:t xml:space="preserve"> года</w:t>
      </w:r>
    </w:p>
    <w:p w:rsidR="009062B4" w:rsidRPr="00DC3376" w:rsidRDefault="009062B4" w:rsidP="003A0C3A">
      <w:pPr>
        <w:pStyle w:val="ab"/>
        <w:rPr>
          <w:rFonts w:ascii="Times New Roman" w:hAnsi="Times New Roman"/>
          <w:sz w:val="24"/>
          <w:szCs w:val="24"/>
        </w:rPr>
      </w:pPr>
    </w:p>
    <w:p w:rsidR="003A0C3A" w:rsidRPr="00DC3376" w:rsidRDefault="003A0C3A" w:rsidP="003A0C3A">
      <w:pPr>
        <w:rPr>
          <w:sz w:val="24"/>
          <w:szCs w:val="24"/>
        </w:rPr>
      </w:pPr>
      <w:r w:rsidRPr="00DC3376">
        <w:rPr>
          <w:sz w:val="24"/>
          <w:szCs w:val="24"/>
        </w:rPr>
        <w:t>ПОКАЗАТЕЛИ ДЕЯТЕЛЬНОСТИ ДОШКОЛЬНОЙ ОБРАЗОВАТЕЛЬНОЙ ОРГАНИЗАЦИИ,</w:t>
      </w:r>
      <w:r w:rsidRPr="00DC3376">
        <w:rPr>
          <w:sz w:val="24"/>
          <w:szCs w:val="24"/>
        </w:rPr>
        <w:br/>
        <w:t>ПОДЛЕЖАЩЕЙ САМООБСЛЕДОВАНИЮ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4"/>
        <w:gridCol w:w="7839"/>
        <w:gridCol w:w="958"/>
      </w:tblGrid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155503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8 (деж. гр.)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D2351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полного дня (10,5ч</w:t>
            </w:r>
            <w:r w:rsidR="003A0C3A" w:rsidRPr="00DC3376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155503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8(деж. гр.)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8874F8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3A0C3A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8874F8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8874F8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8874F8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8874F8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0C3A" w:rsidRPr="00DC3376" w:rsidTr="002705F7">
        <w:tc>
          <w:tcPr>
            <w:tcW w:w="774" w:type="dxa"/>
            <w:shd w:val="clear" w:color="auto" w:fill="auto"/>
          </w:tcPr>
          <w:p w:rsidR="003A0C3A" w:rsidRPr="00DC3376" w:rsidRDefault="00743EE3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839" w:type="dxa"/>
            <w:shd w:val="clear" w:color="auto" w:fill="auto"/>
          </w:tcPr>
          <w:p w:rsidR="003A0C3A" w:rsidRPr="00DC3376" w:rsidRDefault="00743EE3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958" w:type="dxa"/>
            <w:shd w:val="clear" w:color="auto" w:fill="auto"/>
          </w:tcPr>
          <w:p w:rsidR="003A0C3A" w:rsidRPr="00DC3376" w:rsidRDefault="00D2351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3EE3" w:rsidRPr="00DC3376" w:rsidTr="002705F7">
        <w:tc>
          <w:tcPr>
            <w:tcW w:w="774" w:type="dxa"/>
            <w:shd w:val="clear" w:color="auto" w:fill="auto"/>
          </w:tcPr>
          <w:p w:rsidR="00743EE3" w:rsidRPr="00DC3376" w:rsidRDefault="00743EE3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839" w:type="dxa"/>
            <w:shd w:val="clear" w:color="auto" w:fill="auto"/>
          </w:tcPr>
          <w:p w:rsidR="00743EE3" w:rsidRPr="00DC3376" w:rsidRDefault="00743EE3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958" w:type="dxa"/>
            <w:shd w:val="clear" w:color="auto" w:fill="auto"/>
          </w:tcPr>
          <w:p w:rsidR="00743EE3" w:rsidRPr="00DC3376" w:rsidRDefault="00D2351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43EE3" w:rsidRPr="00DC3376" w:rsidTr="002705F7">
        <w:tc>
          <w:tcPr>
            <w:tcW w:w="774" w:type="dxa"/>
            <w:shd w:val="clear" w:color="auto" w:fill="auto"/>
          </w:tcPr>
          <w:p w:rsidR="00743EE3" w:rsidRPr="00DC3376" w:rsidRDefault="00B203B9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839" w:type="dxa"/>
            <w:shd w:val="clear" w:color="auto" w:fill="auto"/>
          </w:tcPr>
          <w:p w:rsidR="00743EE3" w:rsidRPr="00DC3376" w:rsidRDefault="00743EE3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958" w:type="dxa"/>
            <w:shd w:val="clear" w:color="auto" w:fill="auto"/>
          </w:tcPr>
          <w:p w:rsidR="00743EE3" w:rsidRPr="00DC3376" w:rsidRDefault="003B725E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743EE3" w:rsidRPr="00DC3376" w:rsidTr="002705F7">
        <w:tc>
          <w:tcPr>
            <w:tcW w:w="774" w:type="dxa"/>
            <w:shd w:val="clear" w:color="auto" w:fill="auto"/>
          </w:tcPr>
          <w:p w:rsidR="00743EE3" w:rsidRPr="00DC3376" w:rsidRDefault="00B203B9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839" w:type="dxa"/>
            <w:shd w:val="clear" w:color="auto" w:fill="auto"/>
          </w:tcPr>
          <w:p w:rsidR="00743EE3" w:rsidRPr="00DC3376" w:rsidRDefault="00B203B9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режиме</w:t>
            </w:r>
            <w:r w:rsidR="00D2351B">
              <w:rPr>
                <w:sz w:val="24"/>
                <w:szCs w:val="24"/>
              </w:rPr>
              <w:t xml:space="preserve"> полного дня (10,5</w:t>
            </w:r>
            <w:r w:rsidRPr="00DC3376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958" w:type="dxa"/>
            <w:shd w:val="clear" w:color="auto" w:fill="auto"/>
          </w:tcPr>
          <w:p w:rsidR="00743EE3" w:rsidRPr="00DC3376" w:rsidRDefault="003B725E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E3" w:rsidRPr="00DC3376" w:rsidTr="002705F7">
        <w:tc>
          <w:tcPr>
            <w:tcW w:w="774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839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958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E3" w:rsidRPr="00DC3376" w:rsidTr="002705F7">
        <w:tc>
          <w:tcPr>
            <w:tcW w:w="774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839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958" w:type="dxa"/>
            <w:shd w:val="clear" w:color="auto" w:fill="auto"/>
          </w:tcPr>
          <w:p w:rsidR="00743EE3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3A0C3A">
            <w:pPr>
              <w:pStyle w:val="ab"/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численностивоспитанников, получающих услуги: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08715B" w:rsidP="003A0C3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C33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1.5.1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1.5.2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1.5.3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1.6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день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1.7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1.7.1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47739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  <w:r w:rsidR="003B725E" w:rsidRPr="00DC3376">
              <w:rPr>
                <w:sz w:val="24"/>
                <w:szCs w:val="24"/>
              </w:rPr>
              <w:t>/50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1.7.2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47739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  <w:r w:rsidR="003B725E" w:rsidRPr="00DC3376">
              <w:rPr>
                <w:sz w:val="24"/>
                <w:szCs w:val="24"/>
              </w:rPr>
              <w:t>/50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1.7.3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1/50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1.7.4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1/50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1.8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1/50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1.8.1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Высшая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1.8.2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Первая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  <w:r w:rsidR="003B725E" w:rsidRPr="00DC3376">
              <w:rPr>
                <w:sz w:val="24"/>
                <w:szCs w:val="24"/>
              </w:rPr>
              <w:t>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1.9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  <w:highlight w:val="yellow"/>
              </w:rPr>
            </w:pP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1.9.1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До 5 лет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1.9.2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Свыше 30 лет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1.10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08715B" w:rsidRPr="00DC3376" w:rsidTr="002705F7">
        <w:tc>
          <w:tcPr>
            <w:tcW w:w="774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1.11</w:t>
            </w:r>
          </w:p>
        </w:tc>
        <w:tc>
          <w:tcPr>
            <w:tcW w:w="7839" w:type="dxa"/>
            <w:shd w:val="clear" w:color="auto" w:fill="auto"/>
          </w:tcPr>
          <w:p w:rsidR="0008715B" w:rsidRPr="00DC3376" w:rsidRDefault="0008715B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58" w:type="dxa"/>
            <w:shd w:val="clear" w:color="auto" w:fill="auto"/>
          </w:tcPr>
          <w:p w:rsidR="0008715B" w:rsidRPr="00DC3376" w:rsidRDefault="003B725E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1.12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47739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</w:t>
            </w:r>
            <w:r w:rsidR="003B725E" w:rsidRPr="00DC3376">
              <w:rPr>
                <w:sz w:val="24"/>
                <w:szCs w:val="24"/>
              </w:rPr>
              <w:t>/100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1.13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47739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</w:t>
            </w:r>
            <w:r w:rsidR="003B725E" w:rsidRPr="00DC3376">
              <w:rPr>
                <w:sz w:val="24"/>
                <w:szCs w:val="24"/>
              </w:rPr>
              <w:t>/100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1.14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1E0374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</w:t>
            </w:r>
            <w:r w:rsidR="00DF2FC3" w:rsidRPr="00DC3376">
              <w:rPr>
                <w:sz w:val="24"/>
                <w:szCs w:val="24"/>
              </w:rPr>
              <w:t>/</w:t>
            </w:r>
            <w:r w:rsidRPr="00DC3376">
              <w:rPr>
                <w:sz w:val="24"/>
                <w:szCs w:val="24"/>
              </w:rPr>
              <w:t>30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1.15.1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2351B" w:rsidP="00DF2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1.15.2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1.15.3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1.15.4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Логопеда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  <w:r w:rsidR="00DF2FC3" w:rsidRPr="00DC3376"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1.15.5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1.15.6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  <w:r w:rsidR="00DF2FC3" w:rsidRPr="00DC3376"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2.1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F2FC3" w:rsidRPr="00DC3376">
              <w:rPr>
                <w:sz w:val="24"/>
                <w:szCs w:val="24"/>
              </w:rPr>
              <w:t xml:space="preserve"> </w:t>
            </w:r>
            <w:r w:rsidR="00A466D9" w:rsidRPr="00DC3376">
              <w:rPr>
                <w:sz w:val="24"/>
                <w:szCs w:val="24"/>
              </w:rPr>
              <w:t>кв. м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2.2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  <w:r w:rsidR="00DF2FC3" w:rsidRPr="00DC3376">
              <w:rPr>
                <w:sz w:val="24"/>
                <w:szCs w:val="24"/>
              </w:rPr>
              <w:t xml:space="preserve"> </w:t>
            </w:r>
            <w:r w:rsidR="00A466D9" w:rsidRPr="00DC3376">
              <w:rPr>
                <w:sz w:val="24"/>
                <w:szCs w:val="24"/>
              </w:rPr>
              <w:t>кв. м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2.3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нет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2.4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F2FC3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да</w:t>
            </w:r>
          </w:p>
        </w:tc>
      </w:tr>
      <w:tr w:rsidR="00A466D9" w:rsidRPr="00DC3376" w:rsidTr="002705F7">
        <w:tc>
          <w:tcPr>
            <w:tcW w:w="774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2.5</w:t>
            </w:r>
          </w:p>
        </w:tc>
        <w:tc>
          <w:tcPr>
            <w:tcW w:w="7839" w:type="dxa"/>
            <w:shd w:val="clear" w:color="auto" w:fill="auto"/>
          </w:tcPr>
          <w:p w:rsidR="00A466D9" w:rsidRPr="00DC3376" w:rsidRDefault="00A466D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958" w:type="dxa"/>
            <w:shd w:val="clear" w:color="auto" w:fill="auto"/>
          </w:tcPr>
          <w:p w:rsidR="00A466D9" w:rsidRPr="00DC3376" w:rsidRDefault="00DF2FC3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да</w:t>
            </w:r>
          </w:p>
        </w:tc>
      </w:tr>
    </w:tbl>
    <w:p w:rsidR="003A0C3A" w:rsidRPr="00DC3376" w:rsidRDefault="003A0C3A" w:rsidP="003A0C3A">
      <w:pPr>
        <w:pStyle w:val="ab"/>
        <w:rPr>
          <w:rFonts w:ascii="Times New Roman" w:hAnsi="Times New Roman"/>
          <w:sz w:val="24"/>
          <w:szCs w:val="24"/>
        </w:rPr>
      </w:pPr>
    </w:p>
    <w:p w:rsidR="003A0C3A" w:rsidRPr="00DC3376" w:rsidRDefault="003A0C3A" w:rsidP="003A0C3A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3A0C3A" w:rsidRPr="00DC3376" w:rsidRDefault="003A0C3A" w:rsidP="003A0C3A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3A0C3A" w:rsidRPr="00DC3376" w:rsidRDefault="003A0C3A" w:rsidP="003A0C3A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656881" w:rsidRPr="00DC3376" w:rsidRDefault="00656881" w:rsidP="00656881">
      <w:pPr>
        <w:rPr>
          <w:sz w:val="24"/>
          <w:szCs w:val="24"/>
        </w:rPr>
      </w:pPr>
      <w:r w:rsidRPr="00DC3376">
        <w:rPr>
          <w:sz w:val="24"/>
          <w:szCs w:val="24"/>
        </w:rPr>
        <w:t>ПОКАЗАТЕЛИ ДЕЯТЕЛЬНОСТИ ОБЩЕОБРАЗОВАТЕЛЬНОЙ ОРГАНИЗАЦИИ, ПОДЛЕЖАЩЕЙ САМООБСЛЕДОВАНИЮ</w:t>
      </w:r>
    </w:p>
    <w:p w:rsidR="00656881" w:rsidRPr="00DC3376" w:rsidRDefault="00656881" w:rsidP="003A0C3A">
      <w:pPr>
        <w:pStyle w:val="ab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7557"/>
        <w:gridCol w:w="1190"/>
      </w:tblGrid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N п/п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Показатели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Единица измерения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Общая численность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062B4" w:rsidP="008B1E41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 </w:t>
            </w:r>
            <w:r w:rsidR="00D2351B">
              <w:rPr>
                <w:sz w:val="24"/>
                <w:szCs w:val="24"/>
              </w:rPr>
              <w:t>14</w:t>
            </w:r>
            <w:r w:rsidR="008B1E41" w:rsidRPr="00DC3376">
              <w:rPr>
                <w:sz w:val="24"/>
                <w:szCs w:val="24"/>
              </w:rPr>
              <w:t xml:space="preserve"> </w:t>
            </w:r>
            <w:r w:rsidR="00656881" w:rsidRPr="00DC3376">
              <w:rPr>
                <w:sz w:val="24"/>
                <w:szCs w:val="24"/>
              </w:rPr>
              <w:t>чел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B1E41" w:rsidRPr="00DC3376">
              <w:rPr>
                <w:sz w:val="24"/>
                <w:szCs w:val="24"/>
              </w:rPr>
              <w:t xml:space="preserve"> </w:t>
            </w:r>
            <w:r w:rsidR="00656881" w:rsidRPr="00DC3376">
              <w:rPr>
                <w:sz w:val="24"/>
                <w:szCs w:val="24"/>
              </w:rPr>
              <w:t>человек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1.4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 по образовательной программе среднего </w:t>
            </w:r>
            <w:r w:rsidRPr="00DC3376">
              <w:rPr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, успевающих на "4" и "5" по результатам промежуточной аттестации,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F2FC3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  <w:r w:rsidR="00D2351B">
              <w:rPr>
                <w:sz w:val="24"/>
                <w:szCs w:val="24"/>
              </w:rPr>
              <w:t>36%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1.6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1.7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1.8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1.9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1.10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1.13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1.14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1.15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1.16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-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1.18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, принявших участие в различных олимпиадах, смотрах, конкурсах,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14/14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1.19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 - победителей и призеров олимпиад, смотров, конкурсов,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E5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2/14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1.19.1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2/14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1.19.2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DF2FC3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1.19.3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DF2FC3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1.20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, получающих образование с углубленным изучением отдельных учебных предметов,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, получающих образование в рамках профильного обучения,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1.23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  <w:r w:rsidRPr="00DC3376">
              <w:rPr>
                <w:sz w:val="24"/>
                <w:szCs w:val="24"/>
              </w:rPr>
              <w:t xml:space="preserve"> в рамках сетевой формы реализации образовательных программ, в общей численности </w:t>
            </w:r>
            <w:r w:rsidR="005B55C8" w:rsidRPr="00DC3376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1.24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1.25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8B1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4/57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1.26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8B1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1E41" w:rsidRPr="00DC3376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7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1.27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D2351B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8B1E41" w:rsidRPr="00DC3376">
              <w:rPr>
                <w:sz w:val="24"/>
                <w:szCs w:val="24"/>
              </w:rPr>
              <w:t>3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1.28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</w:t>
            </w:r>
            <w:r w:rsidRPr="00DC3376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8B1E41" w:rsidRPr="00DC3376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>3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062B4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  <w:r w:rsidR="009E07A9" w:rsidRPr="00DC3376">
              <w:rPr>
                <w:sz w:val="24"/>
                <w:szCs w:val="24"/>
              </w:rPr>
              <w:t>/</w:t>
            </w: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1.29.1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Высшая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062B4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  <w:r w:rsidR="009E07A9" w:rsidRPr="00DC3376">
              <w:rPr>
                <w:sz w:val="24"/>
                <w:szCs w:val="24"/>
              </w:rPr>
              <w:t>/</w:t>
            </w: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1.29.2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Первая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062B4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</w:t>
            </w:r>
            <w:r w:rsidR="009E07A9" w:rsidRPr="00DC3376">
              <w:rPr>
                <w:sz w:val="24"/>
                <w:szCs w:val="24"/>
              </w:rPr>
              <w:t>/</w:t>
            </w:r>
            <w:r w:rsidRPr="00DC3376"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1.30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1.30.1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До 5 лет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1E41" w:rsidRPr="00DC337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1.30.2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Свыше 30 лет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8B1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E07A9" w:rsidRPr="00DC337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E07A9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1.32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062B4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0/0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1.33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6C5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5F8C" w:rsidRPr="00DC3376">
              <w:rPr>
                <w:sz w:val="24"/>
                <w:szCs w:val="24"/>
              </w:rPr>
              <w:t>/</w:t>
            </w:r>
            <w:r w:rsidR="009E07A9" w:rsidRPr="00DC3376">
              <w:rPr>
                <w:sz w:val="24"/>
                <w:szCs w:val="24"/>
              </w:rPr>
              <w:t>100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1.34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6C5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5F8C" w:rsidRPr="00DC3376">
              <w:rPr>
                <w:sz w:val="24"/>
                <w:szCs w:val="24"/>
              </w:rPr>
              <w:t>/</w:t>
            </w:r>
            <w:r w:rsidR="009E07A9" w:rsidRPr="00DC3376">
              <w:rPr>
                <w:sz w:val="24"/>
                <w:szCs w:val="24"/>
              </w:rPr>
              <w:t>100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 </w:t>
            </w:r>
          </w:p>
        </w:tc>
      </w:tr>
      <w:tr w:rsidR="00656881" w:rsidRPr="00DC3376" w:rsidTr="008B1E41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>2.1</w:t>
            </w:r>
          </w:p>
        </w:tc>
        <w:tc>
          <w:tcPr>
            <w:tcW w:w="404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656881" w:rsidP="002705F7">
            <w:pPr>
              <w:rPr>
                <w:sz w:val="24"/>
                <w:szCs w:val="24"/>
              </w:rPr>
            </w:pPr>
            <w:r w:rsidRPr="00DC3376">
              <w:rPr>
                <w:sz w:val="24"/>
                <w:szCs w:val="24"/>
              </w:rPr>
              <w:t xml:space="preserve">Количество компьютеров в расчете на одного </w:t>
            </w:r>
            <w:r w:rsidR="005B55C8" w:rsidRPr="00DC3376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6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656881" w:rsidRPr="00DC3376" w:rsidRDefault="0097581C" w:rsidP="0027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7C96" w:rsidRDefault="00807C96" w:rsidP="00907F1B">
      <w:pPr>
        <w:pStyle w:val="a3"/>
        <w:shd w:val="clear" w:color="auto" w:fill="FFFFFF"/>
        <w:autoSpaceDE w:val="0"/>
        <w:ind w:left="0"/>
        <w:rPr>
          <w:rFonts w:cs="Times New Roman"/>
          <w:i/>
        </w:rPr>
        <w:sectPr w:rsidR="00807C96" w:rsidSect="00DD4370"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7C96" w:rsidRDefault="00807C96" w:rsidP="00907F1B">
      <w:pPr>
        <w:pStyle w:val="a3"/>
        <w:shd w:val="clear" w:color="auto" w:fill="FFFFFF"/>
        <w:autoSpaceDE w:val="0"/>
        <w:ind w:left="0"/>
        <w:rPr>
          <w:rFonts w:cs="Times New Roman"/>
          <w:i/>
        </w:rPr>
        <w:sectPr w:rsidR="00807C96" w:rsidSect="00807C96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p w:rsidR="008A3A5C" w:rsidRPr="00DC3376" w:rsidRDefault="008A3A5C" w:rsidP="00907F1B">
      <w:pPr>
        <w:pStyle w:val="a3"/>
        <w:shd w:val="clear" w:color="auto" w:fill="FFFFFF"/>
        <w:autoSpaceDE w:val="0"/>
        <w:ind w:left="0"/>
        <w:rPr>
          <w:rFonts w:cs="Times New Roman"/>
          <w:i/>
        </w:rPr>
      </w:pPr>
    </w:p>
    <w:p w:rsidR="00DC3376" w:rsidRPr="00DC3376" w:rsidRDefault="00DC3376">
      <w:pPr>
        <w:pStyle w:val="a3"/>
        <w:shd w:val="clear" w:color="auto" w:fill="FFFFFF"/>
        <w:autoSpaceDE w:val="0"/>
        <w:ind w:left="0"/>
        <w:rPr>
          <w:rFonts w:cs="Times New Roman"/>
          <w:i/>
        </w:rPr>
      </w:pPr>
    </w:p>
    <w:sectPr w:rsidR="00DC3376" w:rsidRPr="00DC3376" w:rsidSect="00DD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17" w:rsidRDefault="00D42017" w:rsidP="001E2CC5">
      <w:pPr>
        <w:spacing w:after="0" w:line="240" w:lineRule="auto"/>
      </w:pPr>
      <w:r>
        <w:separator/>
      </w:r>
    </w:p>
  </w:endnote>
  <w:endnote w:type="continuationSeparator" w:id="0">
    <w:p w:rsidR="00D42017" w:rsidRDefault="00D42017" w:rsidP="001E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1B" w:rsidRDefault="00D2351B">
    <w:pPr>
      <w:pStyle w:val="a9"/>
      <w:jc w:val="right"/>
    </w:pPr>
    <w:fldSimple w:instr=" PAGE   \* MERGEFORMAT ">
      <w:r w:rsidR="0097581C">
        <w:rPr>
          <w:noProof/>
        </w:rPr>
        <w:t>50</w:t>
      </w:r>
    </w:fldSimple>
  </w:p>
  <w:p w:rsidR="00D2351B" w:rsidRDefault="00D235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17" w:rsidRDefault="00D42017" w:rsidP="001E2CC5">
      <w:pPr>
        <w:spacing w:after="0" w:line="240" w:lineRule="auto"/>
      </w:pPr>
      <w:r>
        <w:separator/>
      </w:r>
    </w:p>
  </w:footnote>
  <w:footnote w:type="continuationSeparator" w:id="0">
    <w:p w:rsidR="00D42017" w:rsidRDefault="00D42017" w:rsidP="001E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9" w:hanging="705"/>
      </w:pPr>
      <w:rPr>
        <w:rFonts w:ascii="Symbol" w:hAnsi="Symbol"/>
      </w:rPr>
    </w:lvl>
  </w:abstractNum>
  <w:abstractNum w:abstractNumId="2">
    <w:nsid w:val="00000005"/>
    <w:multiLevelType w:val="hybridMultilevel"/>
    <w:tmpl w:val="3D1B58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072DC"/>
    <w:multiLevelType w:val="hybridMultilevel"/>
    <w:tmpl w:val="40240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D184D"/>
    <w:multiLevelType w:val="hybridMultilevel"/>
    <w:tmpl w:val="7B76F048"/>
    <w:lvl w:ilvl="0" w:tplc="AFF0FFF2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0CB00AE"/>
    <w:multiLevelType w:val="multilevel"/>
    <w:tmpl w:val="8654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D49BB"/>
    <w:multiLevelType w:val="multilevel"/>
    <w:tmpl w:val="895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E617A9"/>
    <w:multiLevelType w:val="hybridMultilevel"/>
    <w:tmpl w:val="BAB42D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15A5E"/>
    <w:multiLevelType w:val="hybridMultilevel"/>
    <w:tmpl w:val="628C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A346C"/>
    <w:multiLevelType w:val="multilevel"/>
    <w:tmpl w:val="B78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8928FE"/>
    <w:multiLevelType w:val="hybridMultilevel"/>
    <w:tmpl w:val="591C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476C"/>
    <w:multiLevelType w:val="multilevel"/>
    <w:tmpl w:val="671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032D6"/>
    <w:multiLevelType w:val="hybridMultilevel"/>
    <w:tmpl w:val="F5460D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A6F77"/>
    <w:multiLevelType w:val="hybridMultilevel"/>
    <w:tmpl w:val="14929D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F653A4"/>
    <w:multiLevelType w:val="multilevel"/>
    <w:tmpl w:val="06F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8C3837"/>
    <w:multiLevelType w:val="hybridMultilevel"/>
    <w:tmpl w:val="FF48F4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024BD0"/>
    <w:multiLevelType w:val="multilevel"/>
    <w:tmpl w:val="819E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6853B0"/>
    <w:multiLevelType w:val="multilevel"/>
    <w:tmpl w:val="2C2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E3C7F"/>
    <w:multiLevelType w:val="hybridMultilevel"/>
    <w:tmpl w:val="1DDCC6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C9053F"/>
    <w:multiLevelType w:val="hybridMultilevel"/>
    <w:tmpl w:val="42587E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5540CD"/>
    <w:multiLevelType w:val="multilevel"/>
    <w:tmpl w:val="82741FF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0">
    <w:nsid w:val="6AC83A52"/>
    <w:multiLevelType w:val="hybridMultilevel"/>
    <w:tmpl w:val="9D3A58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D41B9E"/>
    <w:multiLevelType w:val="multilevel"/>
    <w:tmpl w:val="44865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35B417B"/>
    <w:multiLevelType w:val="hybridMultilevel"/>
    <w:tmpl w:val="57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B4828"/>
    <w:multiLevelType w:val="multilevel"/>
    <w:tmpl w:val="F4B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3E1863"/>
    <w:multiLevelType w:val="hybridMultilevel"/>
    <w:tmpl w:val="8812B0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CF2850"/>
    <w:multiLevelType w:val="multilevel"/>
    <w:tmpl w:val="8FC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45472F"/>
    <w:multiLevelType w:val="multilevel"/>
    <w:tmpl w:val="274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D609E"/>
    <w:multiLevelType w:val="hybridMultilevel"/>
    <w:tmpl w:val="FB72D9D4"/>
    <w:lvl w:ilvl="0" w:tplc="86F4CE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33"/>
  </w:num>
  <w:num w:numId="4">
    <w:abstractNumId w:val="24"/>
  </w:num>
  <w:num w:numId="5">
    <w:abstractNumId w:val="38"/>
  </w:num>
  <w:num w:numId="6">
    <w:abstractNumId w:val="3"/>
  </w:num>
  <w:num w:numId="7">
    <w:abstractNumId w:val="26"/>
  </w:num>
  <w:num w:numId="8">
    <w:abstractNumId w:val="17"/>
  </w:num>
  <w:num w:numId="9">
    <w:abstractNumId w:val="9"/>
  </w:num>
  <w:num w:numId="10">
    <w:abstractNumId w:val="20"/>
  </w:num>
  <w:num w:numId="11">
    <w:abstractNumId w:val="15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0"/>
  </w:num>
  <w:num w:numId="16">
    <w:abstractNumId w:val="5"/>
  </w:num>
  <w:num w:numId="17">
    <w:abstractNumId w:val="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37"/>
  </w:num>
  <w:num w:numId="22">
    <w:abstractNumId w:val="18"/>
  </w:num>
  <w:num w:numId="23">
    <w:abstractNumId w:val="21"/>
  </w:num>
  <w:num w:numId="24">
    <w:abstractNumId w:val="13"/>
  </w:num>
  <w:num w:numId="25">
    <w:abstractNumId w:val="36"/>
  </w:num>
  <w:num w:numId="26">
    <w:abstractNumId w:val="34"/>
  </w:num>
  <w:num w:numId="27">
    <w:abstractNumId w:val="23"/>
  </w:num>
  <w:num w:numId="28">
    <w:abstractNumId w:val="7"/>
  </w:num>
  <w:num w:numId="29">
    <w:abstractNumId w:val="12"/>
  </w:num>
  <w:num w:numId="30">
    <w:abstractNumId w:val="29"/>
  </w:num>
  <w:num w:numId="31">
    <w:abstractNumId w:val="30"/>
  </w:num>
  <w:num w:numId="32">
    <w:abstractNumId w:val="10"/>
  </w:num>
  <w:num w:numId="33">
    <w:abstractNumId w:val="4"/>
  </w:num>
  <w:num w:numId="34">
    <w:abstractNumId w:val="28"/>
  </w:num>
  <w:num w:numId="35">
    <w:abstractNumId w:val="19"/>
  </w:num>
  <w:num w:numId="36">
    <w:abstractNumId w:val="8"/>
  </w:num>
  <w:num w:numId="37">
    <w:abstractNumId w:val="25"/>
  </w:num>
  <w:num w:numId="38">
    <w:abstractNumId w:val="16"/>
  </w:num>
  <w:num w:numId="39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D7F"/>
    <w:rsid w:val="00002759"/>
    <w:rsid w:val="000051E1"/>
    <w:rsid w:val="000054E8"/>
    <w:rsid w:val="00026F5E"/>
    <w:rsid w:val="00030FE7"/>
    <w:rsid w:val="00041AF9"/>
    <w:rsid w:val="00043A77"/>
    <w:rsid w:val="00054A84"/>
    <w:rsid w:val="000750C4"/>
    <w:rsid w:val="00075B81"/>
    <w:rsid w:val="00076A7D"/>
    <w:rsid w:val="00085487"/>
    <w:rsid w:val="0008715B"/>
    <w:rsid w:val="0009462E"/>
    <w:rsid w:val="000B72FE"/>
    <w:rsid w:val="000C7189"/>
    <w:rsid w:val="000D2F01"/>
    <w:rsid w:val="000E2959"/>
    <w:rsid w:val="0010125B"/>
    <w:rsid w:val="00102D6C"/>
    <w:rsid w:val="001227B7"/>
    <w:rsid w:val="00132DEA"/>
    <w:rsid w:val="00133434"/>
    <w:rsid w:val="001524D4"/>
    <w:rsid w:val="00155503"/>
    <w:rsid w:val="001708E9"/>
    <w:rsid w:val="0018718B"/>
    <w:rsid w:val="001966FC"/>
    <w:rsid w:val="001A1B56"/>
    <w:rsid w:val="001A3269"/>
    <w:rsid w:val="001B44AB"/>
    <w:rsid w:val="001B7B69"/>
    <w:rsid w:val="001C0934"/>
    <w:rsid w:val="001C7B2D"/>
    <w:rsid w:val="001D0AFE"/>
    <w:rsid w:val="001D0D64"/>
    <w:rsid w:val="001D3298"/>
    <w:rsid w:val="001E0374"/>
    <w:rsid w:val="001E2CC5"/>
    <w:rsid w:val="001E46D9"/>
    <w:rsid w:val="001E5A5F"/>
    <w:rsid w:val="0022013E"/>
    <w:rsid w:val="00226B2C"/>
    <w:rsid w:val="00230D5F"/>
    <w:rsid w:val="00241FED"/>
    <w:rsid w:val="00244C1C"/>
    <w:rsid w:val="00247859"/>
    <w:rsid w:val="00251C85"/>
    <w:rsid w:val="00252348"/>
    <w:rsid w:val="0026381C"/>
    <w:rsid w:val="00266DF0"/>
    <w:rsid w:val="002705F7"/>
    <w:rsid w:val="00276317"/>
    <w:rsid w:val="002802DD"/>
    <w:rsid w:val="00290355"/>
    <w:rsid w:val="00291C28"/>
    <w:rsid w:val="002A16C0"/>
    <w:rsid w:val="002A1DB9"/>
    <w:rsid w:val="002A661D"/>
    <w:rsid w:val="002B25B9"/>
    <w:rsid w:val="002D1320"/>
    <w:rsid w:val="002E4629"/>
    <w:rsid w:val="002E515B"/>
    <w:rsid w:val="002E585E"/>
    <w:rsid w:val="002E77D9"/>
    <w:rsid w:val="002F1A0D"/>
    <w:rsid w:val="00316087"/>
    <w:rsid w:val="00317D73"/>
    <w:rsid w:val="00321A85"/>
    <w:rsid w:val="00321E69"/>
    <w:rsid w:val="00322EB6"/>
    <w:rsid w:val="00340CCE"/>
    <w:rsid w:val="00352A58"/>
    <w:rsid w:val="0038345F"/>
    <w:rsid w:val="00391210"/>
    <w:rsid w:val="0039205D"/>
    <w:rsid w:val="003960C7"/>
    <w:rsid w:val="00396E71"/>
    <w:rsid w:val="003A0A8D"/>
    <w:rsid w:val="003A0C3A"/>
    <w:rsid w:val="003B5771"/>
    <w:rsid w:val="003B692F"/>
    <w:rsid w:val="003B725E"/>
    <w:rsid w:val="003D66F4"/>
    <w:rsid w:val="003F665C"/>
    <w:rsid w:val="003F69A1"/>
    <w:rsid w:val="00400716"/>
    <w:rsid w:val="00405E08"/>
    <w:rsid w:val="00407C3D"/>
    <w:rsid w:val="00410544"/>
    <w:rsid w:val="00424E19"/>
    <w:rsid w:val="00425834"/>
    <w:rsid w:val="00425C92"/>
    <w:rsid w:val="00426DF6"/>
    <w:rsid w:val="00440902"/>
    <w:rsid w:val="00440A1B"/>
    <w:rsid w:val="004471A6"/>
    <w:rsid w:val="004520C8"/>
    <w:rsid w:val="004705B7"/>
    <w:rsid w:val="004731A3"/>
    <w:rsid w:val="00477088"/>
    <w:rsid w:val="00477399"/>
    <w:rsid w:val="00486A56"/>
    <w:rsid w:val="00491A5E"/>
    <w:rsid w:val="00496119"/>
    <w:rsid w:val="004C0C89"/>
    <w:rsid w:val="004C3BCE"/>
    <w:rsid w:val="004C5C53"/>
    <w:rsid w:val="004F059B"/>
    <w:rsid w:val="004F5BCF"/>
    <w:rsid w:val="004F6A4A"/>
    <w:rsid w:val="005103A1"/>
    <w:rsid w:val="00521323"/>
    <w:rsid w:val="00542F00"/>
    <w:rsid w:val="00547DE5"/>
    <w:rsid w:val="00550178"/>
    <w:rsid w:val="00551A17"/>
    <w:rsid w:val="005522A0"/>
    <w:rsid w:val="00560000"/>
    <w:rsid w:val="00564C25"/>
    <w:rsid w:val="00575141"/>
    <w:rsid w:val="005841CB"/>
    <w:rsid w:val="005A0631"/>
    <w:rsid w:val="005A1406"/>
    <w:rsid w:val="005B49FD"/>
    <w:rsid w:val="005B55C8"/>
    <w:rsid w:val="005C1855"/>
    <w:rsid w:val="005D0301"/>
    <w:rsid w:val="005F2D07"/>
    <w:rsid w:val="005F4593"/>
    <w:rsid w:val="005F5524"/>
    <w:rsid w:val="005F57DF"/>
    <w:rsid w:val="0061592F"/>
    <w:rsid w:val="00617332"/>
    <w:rsid w:val="00623523"/>
    <w:rsid w:val="00633C5E"/>
    <w:rsid w:val="00640D70"/>
    <w:rsid w:val="006435F1"/>
    <w:rsid w:val="006440DE"/>
    <w:rsid w:val="0065066A"/>
    <w:rsid w:val="00656881"/>
    <w:rsid w:val="00661BEB"/>
    <w:rsid w:val="00666907"/>
    <w:rsid w:val="006814C9"/>
    <w:rsid w:val="006845E0"/>
    <w:rsid w:val="006A79F7"/>
    <w:rsid w:val="006B03B6"/>
    <w:rsid w:val="006B6AB1"/>
    <w:rsid w:val="006C0826"/>
    <w:rsid w:val="006C26E8"/>
    <w:rsid w:val="006C5F8C"/>
    <w:rsid w:val="006D207B"/>
    <w:rsid w:val="006D43F9"/>
    <w:rsid w:val="006D66B9"/>
    <w:rsid w:val="006D6863"/>
    <w:rsid w:val="006D7D46"/>
    <w:rsid w:val="006F298F"/>
    <w:rsid w:val="006F6814"/>
    <w:rsid w:val="00701031"/>
    <w:rsid w:val="007032FE"/>
    <w:rsid w:val="00714029"/>
    <w:rsid w:val="007167B6"/>
    <w:rsid w:val="0071716D"/>
    <w:rsid w:val="00723046"/>
    <w:rsid w:val="007263A2"/>
    <w:rsid w:val="00742FB7"/>
    <w:rsid w:val="00743EE3"/>
    <w:rsid w:val="007572C6"/>
    <w:rsid w:val="00767DE8"/>
    <w:rsid w:val="00797EF9"/>
    <w:rsid w:val="007A1562"/>
    <w:rsid w:val="007A5AA2"/>
    <w:rsid w:val="007A6642"/>
    <w:rsid w:val="007B1069"/>
    <w:rsid w:val="007C0869"/>
    <w:rsid w:val="007E4182"/>
    <w:rsid w:val="007F020F"/>
    <w:rsid w:val="007F3043"/>
    <w:rsid w:val="00807C96"/>
    <w:rsid w:val="00811D37"/>
    <w:rsid w:val="0081214F"/>
    <w:rsid w:val="00814C81"/>
    <w:rsid w:val="0084692C"/>
    <w:rsid w:val="0084727A"/>
    <w:rsid w:val="00851C39"/>
    <w:rsid w:val="00862510"/>
    <w:rsid w:val="00872B90"/>
    <w:rsid w:val="00876064"/>
    <w:rsid w:val="008874F8"/>
    <w:rsid w:val="008A3A5C"/>
    <w:rsid w:val="008A3CCD"/>
    <w:rsid w:val="008A6532"/>
    <w:rsid w:val="008A718B"/>
    <w:rsid w:val="008B1E41"/>
    <w:rsid w:val="008B243D"/>
    <w:rsid w:val="008B2DF3"/>
    <w:rsid w:val="008B7B1F"/>
    <w:rsid w:val="008C0095"/>
    <w:rsid w:val="008C00EF"/>
    <w:rsid w:val="008C7792"/>
    <w:rsid w:val="008C77F8"/>
    <w:rsid w:val="008C7864"/>
    <w:rsid w:val="008D7C8B"/>
    <w:rsid w:val="008E5DE4"/>
    <w:rsid w:val="008E6303"/>
    <w:rsid w:val="008E7AF3"/>
    <w:rsid w:val="009062B4"/>
    <w:rsid w:val="00907F1B"/>
    <w:rsid w:val="0091483D"/>
    <w:rsid w:val="009256D0"/>
    <w:rsid w:val="00926BD8"/>
    <w:rsid w:val="009456A3"/>
    <w:rsid w:val="00956E83"/>
    <w:rsid w:val="0097103B"/>
    <w:rsid w:val="0097581C"/>
    <w:rsid w:val="0099451E"/>
    <w:rsid w:val="009A1705"/>
    <w:rsid w:val="009B7069"/>
    <w:rsid w:val="009C4435"/>
    <w:rsid w:val="009D510A"/>
    <w:rsid w:val="009E07A9"/>
    <w:rsid w:val="009E2EA7"/>
    <w:rsid w:val="009F0915"/>
    <w:rsid w:val="009F4EE7"/>
    <w:rsid w:val="00A22AE7"/>
    <w:rsid w:val="00A231F2"/>
    <w:rsid w:val="00A25AAD"/>
    <w:rsid w:val="00A320C5"/>
    <w:rsid w:val="00A32678"/>
    <w:rsid w:val="00A36DC3"/>
    <w:rsid w:val="00A45DA3"/>
    <w:rsid w:val="00A466D9"/>
    <w:rsid w:val="00A468EA"/>
    <w:rsid w:val="00A500B1"/>
    <w:rsid w:val="00A60434"/>
    <w:rsid w:val="00A61612"/>
    <w:rsid w:val="00A61BA7"/>
    <w:rsid w:val="00A66596"/>
    <w:rsid w:val="00A755B2"/>
    <w:rsid w:val="00A86C7D"/>
    <w:rsid w:val="00A911DF"/>
    <w:rsid w:val="00A93FE5"/>
    <w:rsid w:val="00AA7370"/>
    <w:rsid w:val="00AB108D"/>
    <w:rsid w:val="00AB6444"/>
    <w:rsid w:val="00AB7C6C"/>
    <w:rsid w:val="00AD6D3F"/>
    <w:rsid w:val="00AF4B83"/>
    <w:rsid w:val="00AF51A8"/>
    <w:rsid w:val="00B203B9"/>
    <w:rsid w:val="00B238AD"/>
    <w:rsid w:val="00B24CEF"/>
    <w:rsid w:val="00B45A0A"/>
    <w:rsid w:val="00B5047C"/>
    <w:rsid w:val="00B7352F"/>
    <w:rsid w:val="00B8064A"/>
    <w:rsid w:val="00B81861"/>
    <w:rsid w:val="00B83842"/>
    <w:rsid w:val="00BA1695"/>
    <w:rsid w:val="00BB0169"/>
    <w:rsid w:val="00BB3356"/>
    <w:rsid w:val="00BC4B48"/>
    <w:rsid w:val="00BD6555"/>
    <w:rsid w:val="00BF6A54"/>
    <w:rsid w:val="00C1689A"/>
    <w:rsid w:val="00C220F7"/>
    <w:rsid w:val="00C31981"/>
    <w:rsid w:val="00C36A4A"/>
    <w:rsid w:val="00C90D7F"/>
    <w:rsid w:val="00C92F2C"/>
    <w:rsid w:val="00CA1486"/>
    <w:rsid w:val="00CB5A36"/>
    <w:rsid w:val="00CC417D"/>
    <w:rsid w:val="00CE6A6E"/>
    <w:rsid w:val="00CF21D9"/>
    <w:rsid w:val="00D05A48"/>
    <w:rsid w:val="00D15904"/>
    <w:rsid w:val="00D2351B"/>
    <w:rsid w:val="00D30CD3"/>
    <w:rsid w:val="00D34A09"/>
    <w:rsid w:val="00D42017"/>
    <w:rsid w:val="00D4458E"/>
    <w:rsid w:val="00D5321C"/>
    <w:rsid w:val="00D616CC"/>
    <w:rsid w:val="00D7079E"/>
    <w:rsid w:val="00D86DAA"/>
    <w:rsid w:val="00D94965"/>
    <w:rsid w:val="00DB6B43"/>
    <w:rsid w:val="00DB6CCE"/>
    <w:rsid w:val="00DC3376"/>
    <w:rsid w:val="00DC7D28"/>
    <w:rsid w:val="00DD4370"/>
    <w:rsid w:val="00DD4A71"/>
    <w:rsid w:val="00DE312C"/>
    <w:rsid w:val="00DE6BAD"/>
    <w:rsid w:val="00DF2FC3"/>
    <w:rsid w:val="00DF60DC"/>
    <w:rsid w:val="00DF7EB1"/>
    <w:rsid w:val="00E025F0"/>
    <w:rsid w:val="00E02F24"/>
    <w:rsid w:val="00E04DB3"/>
    <w:rsid w:val="00E10E5E"/>
    <w:rsid w:val="00E120F9"/>
    <w:rsid w:val="00E15B61"/>
    <w:rsid w:val="00E22845"/>
    <w:rsid w:val="00E62CA6"/>
    <w:rsid w:val="00E63876"/>
    <w:rsid w:val="00E74BCA"/>
    <w:rsid w:val="00E931E4"/>
    <w:rsid w:val="00EA36C0"/>
    <w:rsid w:val="00EB0F99"/>
    <w:rsid w:val="00EB30A3"/>
    <w:rsid w:val="00EB54A4"/>
    <w:rsid w:val="00EB66E6"/>
    <w:rsid w:val="00ED08CE"/>
    <w:rsid w:val="00EF0CBA"/>
    <w:rsid w:val="00EF62A3"/>
    <w:rsid w:val="00F256FC"/>
    <w:rsid w:val="00F662AA"/>
    <w:rsid w:val="00F72889"/>
    <w:rsid w:val="00F739DE"/>
    <w:rsid w:val="00F8238E"/>
    <w:rsid w:val="00FB7E61"/>
    <w:rsid w:val="00FC5147"/>
    <w:rsid w:val="00FC77CC"/>
    <w:rsid w:val="00FC7A33"/>
    <w:rsid w:val="00FD353E"/>
    <w:rsid w:val="00FE288D"/>
    <w:rsid w:val="00FF18F0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353E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10125B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353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353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rsid w:val="00101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semiHidden/>
    <w:rsid w:val="00FD3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90D7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table" w:styleId="a4">
    <w:name w:val="Table Grid"/>
    <w:basedOn w:val="a1"/>
    <w:uiPriority w:val="59"/>
    <w:rsid w:val="00C90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nhideWhenUsed/>
    <w:rsid w:val="00C90D7F"/>
    <w:rPr>
      <w:color w:val="0563C1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C90D7F"/>
    <w:rPr>
      <w:rFonts w:eastAsia="Times New Roman"/>
      <w:lang w:eastAsia="ru-RU"/>
    </w:rPr>
  </w:style>
  <w:style w:type="character" w:customStyle="1" w:styleId="ad">
    <w:name w:val="Текст выноски Знак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f">
    <w:name w:val="Block Text"/>
    <w:basedOn w:val="a"/>
    <w:rsid w:val="0010125B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10125B"/>
    <w:pPr>
      <w:spacing w:after="0" w:line="240" w:lineRule="auto"/>
      <w:ind w:left="-360"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link w:val="af0"/>
    <w:rsid w:val="00101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13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CF21D9"/>
    <w:rPr>
      <w:b/>
      <w:bCs/>
    </w:rPr>
  </w:style>
  <w:style w:type="paragraph" w:customStyle="1" w:styleId="msonormalbullet3gif">
    <w:name w:val="msonormalbullet3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qFormat/>
    <w:rsid w:val="00FD353E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rsid w:val="00FD353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f5">
    <w:name w:val="Body Text"/>
    <w:basedOn w:val="a"/>
    <w:link w:val="12"/>
    <w:semiHidden/>
    <w:unhideWhenUsed/>
    <w:rsid w:val="00FD353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Основной текст Знак1"/>
    <w:link w:val="af5"/>
    <w:semiHidden/>
    <w:locked/>
    <w:rsid w:val="00FD35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Знак"/>
    <w:basedOn w:val="a0"/>
    <w:semiHidden/>
    <w:rsid w:val="00FD353E"/>
  </w:style>
  <w:style w:type="paragraph" w:styleId="af7">
    <w:name w:val="Subtitle"/>
    <w:basedOn w:val="a"/>
    <w:next w:val="a"/>
    <w:link w:val="af8"/>
    <w:qFormat/>
    <w:rsid w:val="00FD353E"/>
    <w:pPr>
      <w:spacing w:after="200" w:line="276" w:lineRule="auto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f8">
    <w:name w:val="Подзаголовок Знак"/>
    <w:link w:val="af7"/>
    <w:rsid w:val="00FD353E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D353E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FD353E"/>
    <w:rPr>
      <w:rFonts w:eastAsia="Times New Roman"/>
      <w:lang w:eastAsia="ru-RU"/>
    </w:rPr>
  </w:style>
  <w:style w:type="paragraph" w:customStyle="1" w:styleId="af9">
    <w:name w:val="Базовый"/>
    <w:rsid w:val="00FD353E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  <w:lang w:eastAsia="en-US"/>
    </w:rPr>
  </w:style>
  <w:style w:type="paragraph" w:customStyle="1" w:styleId="afa">
    <w:name w:val="Заголовок"/>
    <w:basedOn w:val="a"/>
    <w:next w:val="af5"/>
    <w:rsid w:val="00FD353E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3">
    <w:name w:val="Название2"/>
    <w:basedOn w:val="a"/>
    <w:rsid w:val="00FD353E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FD353E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FD353E"/>
    <w:pPr>
      <w:jc w:val="center"/>
    </w:pPr>
    <w:rPr>
      <w:b/>
      <w:bCs/>
    </w:rPr>
  </w:style>
  <w:style w:type="paragraph" w:customStyle="1" w:styleId="afd">
    <w:name w:val="Таблица"/>
    <w:basedOn w:val="14"/>
    <w:rsid w:val="00FD353E"/>
  </w:style>
  <w:style w:type="paragraph" w:customStyle="1" w:styleId="msonormalbullet2gif">
    <w:name w:val="msonormalbullet2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Верхний колонтитул Знак1"/>
    <w:uiPriority w:val="99"/>
    <w:semiHidden/>
    <w:locked/>
    <w:rsid w:val="00FD353E"/>
    <w:rPr>
      <w:rFonts w:ascii="Calibri" w:eastAsia="Calibri" w:hAnsi="Calibri" w:cs="Times New Roman"/>
      <w:lang w:eastAsia="en-US"/>
    </w:rPr>
  </w:style>
  <w:style w:type="character" w:customStyle="1" w:styleId="17">
    <w:name w:val="Нижний колонтитул Знак1"/>
    <w:uiPriority w:val="99"/>
    <w:semiHidden/>
    <w:locked/>
    <w:rsid w:val="00FD353E"/>
    <w:rPr>
      <w:rFonts w:ascii="Calibri" w:eastAsia="Calibri" w:hAnsi="Calibri" w:cs="Times New Roman"/>
      <w:lang w:eastAsia="en-US"/>
    </w:rPr>
  </w:style>
  <w:style w:type="character" w:customStyle="1" w:styleId="Absatz-Standardschriftart">
    <w:name w:val="Absatz-Standardschriftart"/>
    <w:rsid w:val="00FD353E"/>
  </w:style>
  <w:style w:type="character" w:customStyle="1" w:styleId="25">
    <w:name w:val="Основной шрифт абзаца2"/>
    <w:rsid w:val="00FD353E"/>
  </w:style>
  <w:style w:type="character" w:customStyle="1" w:styleId="WW-Absatz-Standardschriftart">
    <w:name w:val="WW-Absatz-Standardschriftart"/>
    <w:rsid w:val="00FD353E"/>
  </w:style>
  <w:style w:type="character" w:customStyle="1" w:styleId="WW-Absatz-Standardschriftart1">
    <w:name w:val="WW-Absatz-Standardschriftart1"/>
    <w:rsid w:val="00FD353E"/>
  </w:style>
  <w:style w:type="character" w:customStyle="1" w:styleId="WW8Num2z0">
    <w:name w:val="WW8Num2z0"/>
    <w:rsid w:val="00FD353E"/>
    <w:rPr>
      <w:b/>
      <w:bCs w:val="0"/>
    </w:rPr>
  </w:style>
  <w:style w:type="character" w:customStyle="1" w:styleId="WW-Absatz-Standardschriftart11">
    <w:name w:val="WW-Absatz-Standardschriftart11"/>
    <w:rsid w:val="00FD353E"/>
  </w:style>
  <w:style w:type="character" w:customStyle="1" w:styleId="WW8Num1z0">
    <w:name w:val="WW8Num1z0"/>
    <w:rsid w:val="00FD353E"/>
    <w:rPr>
      <w:b/>
      <w:bCs w:val="0"/>
    </w:rPr>
  </w:style>
  <w:style w:type="character" w:customStyle="1" w:styleId="WW-Absatz-Standardschriftart111">
    <w:name w:val="WW-Absatz-Standardschriftart111"/>
    <w:rsid w:val="00FD353E"/>
  </w:style>
  <w:style w:type="character" w:customStyle="1" w:styleId="WW-Absatz-Standardschriftart1111">
    <w:name w:val="WW-Absatz-Standardschriftart1111"/>
    <w:rsid w:val="00FD353E"/>
  </w:style>
  <w:style w:type="character" w:customStyle="1" w:styleId="WW-Absatz-Standardschriftart11111">
    <w:name w:val="WW-Absatz-Standardschriftart11111"/>
    <w:rsid w:val="00FD353E"/>
  </w:style>
  <w:style w:type="character" w:customStyle="1" w:styleId="WW-Absatz-Standardschriftart111111">
    <w:name w:val="WW-Absatz-Standardschriftart111111"/>
    <w:rsid w:val="00FD353E"/>
  </w:style>
  <w:style w:type="character" w:customStyle="1" w:styleId="WW-Absatz-Standardschriftart1111111">
    <w:name w:val="WW-Absatz-Standardschriftart1111111"/>
    <w:rsid w:val="00FD353E"/>
  </w:style>
  <w:style w:type="character" w:customStyle="1" w:styleId="18">
    <w:name w:val="Основной шрифт абзаца1"/>
    <w:rsid w:val="00FD353E"/>
  </w:style>
  <w:style w:type="character" w:customStyle="1" w:styleId="Zag11">
    <w:name w:val="Zag_11"/>
    <w:rsid w:val="00FD353E"/>
  </w:style>
  <w:style w:type="paragraph" w:customStyle="1" w:styleId="msonormalbullet2gifbullet1gif">
    <w:name w:val="msonormalbullet2gifbullet1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D35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FD353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0">
    <w:name w:val="Default"/>
    <w:rsid w:val="006D68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Style0">
    <w:name w:val="Paragraph Style"/>
    <w:rsid w:val="004C0C8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A755B2"/>
  </w:style>
  <w:style w:type="character" w:customStyle="1" w:styleId="fill">
    <w:name w:val="fill"/>
    <w:basedOn w:val="a0"/>
    <w:rsid w:val="00352A58"/>
    <w:rPr>
      <w:rFonts w:cs="Times New Roman"/>
      <w:b/>
      <w:bCs/>
      <w:i/>
      <w:iCs/>
      <w:color w:val="FF0000"/>
    </w:rPr>
  </w:style>
  <w:style w:type="paragraph" w:customStyle="1" w:styleId="headertext">
    <w:name w:val="headertext"/>
    <w:basedOn w:val="a"/>
    <w:rsid w:val="00247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353E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10125B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353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353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rsid w:val="00101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semiHidden/>
    <w:rsid w:val="00FD3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90D7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table" w:styleId="a4">
    <w:name w:val="Table Grid"/>
    <w:basedOn w:val="a1"/>
    <w:uiPriority w:val="59"/>
    <w:rsid w:val="00C90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nhideWhenUsed/>
    <w:rsid w:val="00C90D7F"/>
    <w:rPr>
      <w:color w:val="0563C1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C90D7F"/>
    <w:rPr>
      <w:rFonts w:eastAsia="Times New Roman"/>
      <w:lang w:eastAsia="ru-RU"/>
    </w:rPr>
  </w:style>
  <w:style w:type="character" w:customStyle="1" w:styleId="ad">
    <w:name w:val="Текст выноски Знак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f">
    <w:name w:val="Block Text"/>
    <w:basedOn w:val="a"/>
    <w:rsid w:val="0010125B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10125B"/>
    <w:pPr>
      <w:spacing w:after="0" w:line="240" w:lineRule="auto"/>
      <w:ind w:left="-360"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link w:val="af0"/>
    <w:rsid w:val="00101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13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CF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CF21D9"/>
    <w:rPr>
      <w:b/>
      <w:bCs/>
    </w:rPr>
  </w:style>
  <w:style w:type="paragraph" w:customStyle="1" w:styleId="msonormalbullet3gif">
    <w:name w:val="msonormalbullet3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qFormat/>
    <w:rsid w:val="00FD353E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rsid w:val="00FD353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f5">
    <w:name w:val="Body Text"/>
    <w:basedOn w:val="a"/>
    <w:link w:val="12"/>
    <w:semiHidden/>
    <w:unhideWhenUsed/>
    <w:rsid w:val="00FD353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Основной текст Знак1"/>
    <w:link w:val="af5"/>
    <w:semiHidden/>
    <w:locked/>
    <w:rsid w:val="00FD35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Знак"/>
    <w:basedOn w:val="a0"/>
    <w:semiHidden/>
    <w:rsid w:val="00FD353E"/>
  </w:style>
  <w:style w:type="paragraph" w:styleId="af7">
    <w:name w:val="Subtitle"/>
    <w:basedOn w:val="a"/>
    <w:next w:val="a"/>
    <w:link w:val="af8"/>
    <w:qFormat/>
    <w:rsid w:val="00FD353E"/>
    <w:pPr>
      <w:spacing w:after="200" w:line="276" w:lineRule="auto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f8">
    <w:name w:val="Подзаголовок Знак"/>
    <w:link w:val="af7"/>
    <w:rsid w:val="00FD353E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D353E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FD353E"/>
    <w:rPr>
      <w:rFonts w:eastAsia="Times New Roman"/>
      <w:lang w:eastAsia="ru-RU"/>
    </w:rPr>
  </w:style>
  <w:style w:type="paragraph" w:customStyle="1" w:styleId="af9">
    <w:name w:val="Базовый"/>
    <w:rsid w:val="00FD353E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  <w:lang w:eastAsia="en-US"/>
    </w:rPr>
  </w:style>
  <w:style w:type="paragraph" w:customStyle="1" w:styleId="afa">
    <w:name w:val="Заголовок"/>
    <w:basedOn w:val="a"/>
    <w:next w:val="af5"/>
    <w:rsid w:val="00FD353E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3">
    <w:name w:val="Название2"/>
    <w:basedOn w:val="a"/>
    <w:rsid w:val="00FD353E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FD353E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FD353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FD353E"/>
    <w:pPr>
      <w:jc w:val="center"/>
    </w:pPr>
    <w:rPr>
      <w:b/>
      <w:bCs/>
    </w:rPr>
  </w:style>
  <w:style w:type="paragraph" w:customStyle="1" w:styleId="afd">
    <w:name w:val="Таблица"/>
    <w:basedOn w:val="14"/>
    <w:rsid w:val="00FD353E"/>
  </w:style>
  <w:style w:type="paragraph" w:customStyle="1" w:styleId="msonormalbullet2gif">
    <w:name w:val="msonormalbullet2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Верхний колонтитул Знак1"/>
    <w:uiPriority w:val="99"/>
    <w:semiHidden/>
    <w:locked/>
    <w:rsid w:val="00FD353E"/>
    <w:rPr>
      <w:rFonts w:ascii="Calibri" w:eastAsia="Calibri" w:hAnsi="Calibri" w:cs="Times New Roman"/>
      <w:lang w:eastAsia="en-US"/>
    </w:rPr>
  </w:style>
  <w:style w:type="character" w:customStyle="1" w:styleId="17">
    <w:name w:val="Нижний колонтитул Знак1"/>
    <w:uiPriority w:val="99"/>
    <w:semiHidden/>
    <w:locked/>
    <w:rsid w:val="00FD353E"/>
    <w:rPr>
      <w:rFonts w:ascii="Calibri" w:eastAsia="Calibri" w:hAnsi="Calibri" w:cs="Times New Roman"/>
      <w:lang w:eastAsia="en-US"/>
    </w:rPr>
  </w:style>
  <w:style w:type="character" w:customStyle="1" w:styleId="Absatz-Standardschriftart">
    <w:name w:val="Absatz-Standardschriftart"/>
    <w:rsid w:val="00FD353E"/>
  </w:style>
  <w:style w:type="character" w:customStyle="1" w:styleId="25">
    <w:name w:val="Основной шрифт абзаца2"/>
    <w:rsid w:val="00FD353E"/>
  </w:style>
  <w:style w:type="character" w:customStyle="1" w:styleId="WW-Absatz-Standardschriftart">
    <w:name w:val="WW-Absatz-Standardschriftart"/>
    <w:rsid w:val="00FD353E"/>
  </w:style>
  <w:style w:type="character" w:customStyle="1" w:styleId="WW-Absatz-Standardschriftart1">
    <w:name w:val="WW-Absatz-Standardschriftart1"/>
    <w:rsid w:val="00FD353E"/>
  </w:style>
  <w:style w:type="character" w:customStyle="1" w:styleId="WW8Num2z0">
    <w:name w:val="WW8Num2z0"/>
    <w:rsid w:val="00FD353E"/>
    <w:rPr>
      <w:b/>
      <w:bCs w:val="0"/>
    </w:rPr>
  </w:style>
  <w:style w:type="character" w:customStyle="1" w:styleId="WW-Absatz-Standardschriftart11">
    <w:name w:val="WW-Absatz-Standardschriftart11"/>
    <w:rsid w:val="00FD353E"/>
  </w:style>
  <w:style w:type="character" w:customStyle="1" w:styleId="WW8Num1z0">
    <w:name w:val="WW8Num1z0"/>
    <w:rsid w:val="00FD353E"/>
    <w:rPr>
      <w:b/>
      <w:bCs w:val="0"/>
    </w:rPr>
  </w:style>
  <w:style w:type="character" w:customStyle="1" w:styleId="WW-Absatz-Standardschriftart111">
    <w:name w:val="WW-Absatz-Standardschriftart111"/>
    <w:rsid w:val="00FD353E"/>
  </w:style>
  <w:style w:type="character" w:customStyle="1" w:styleId="WW-Absatz-Standardschriftart1111">
    <w:name w:val="WW-Absatz-Standardschriftart1111"/>
    <w:rsid w:val="00FD353E"/>
  </w:style>
  <w:style w:type="character" w:customStyle="1" w:styleId="WW-Absatz-Standardschriftart11111">
    <w:name w:val="WW-Absatz-Standardschriftart11111"/>
    <w:rsid w:val="00FD353E"/>
  </w:style>
  <w:style w:type="character" w:customStyle="1" w:styleId="WW-Absatz-Standardschriftart111111">
    <w:name w:val="WW-Absatz-Standardschriftart111111"/>
    <w:rsid w:val="00FD353E"/>
  </w:style>
  <w:style w:type="character" w:customStyle="1" w:styleId="WW-Absatz-Standardschriftart1111111">
    <w:name w:val="WW-Absatz-Standardschriftart1111111"/>
    <w:rsid w:val="00FD353E"/>
  </w:style>
  <w:style w:type="character" w:customStyle="1" w:styleId="18">
    <w:name w:val="Основной шрифт абзаца1"/>
    <w:rsid w:val="00FD353E"/>
  </w:style>
  <w:style w:type="character" w:customStyle="1" w:styleId="Zag11">
    <w:name w:val="Zag_11"/>
    <w:rsid w:val="00FD353E"/>
  </w:style>
  <w:style w:type="paragraph" w:customStyle="1" w:styleId="msonormalbullet2gifbullet1gif">
    <w:name w:val="msonormalbullet2gifbullet1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D35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FD353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0">
    <w:name w:val="Default"/>
    <w:rsid w:val="006D68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Style0">
    <w:name w:val="Paragraph Style"/>
    <w:rsid w:val="004C0C8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A755B2"/>
  </w:style>
  <w:style w:type="character" w:customStyle="1" w:styleId="fill">
    <w:name w:val="fill"/>
    <w:basedOn w:val="a0"/>
    <w:rsid w:val="00352A58"/>
    <w:rPr>
      <w:rFonts w:cs="Times New Roman"/>
      <w:b/>
      <w:bCs/>
      <w:i/>
      <w:iCs/>
      <w:color w:val="FF0000"/>
    </w:rPr>
  </w:style>
  <w:style w:type="paragraph" w:customStyle="1" w:styleId="headertext">
    <w:name w:val="headertext"/>
    <w:basedOn w:val="a"/>
    <w:rsid w:val="00247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1кл.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любознательность</c:v>
                </c:pt>
                <c:pt idx="1">
                  <c:v>прилежание</c:v>
                </c:pt>
                <c:pt idx="2">
                  <c:v>отношение к природе</c:v>
                </c:pt>
                <c:pt idx="3">
                  <c:v>Я и школа</c:v>
                </c:pt>
                <c:pt idx="4">
                  <c:v>Прекрасное в моей жизни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58</c:v>
                </c:pt>
                <c:pt idx="2">
                  <c:v>100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2кл.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любознательность</c:v>
                </c:pt>
                <c:pt idx="1">
                  <c:v>прилежание</c:v>
                </c:pt>
                <c:pt idx="2">
                  <c:v>отношение к природе</c:v>
                </c:pt>
                <c:pt idx="3">
                  <c:v>Я и школа</c:v>
                </c:pt>
                <c:pt idx="4">
                  <c:v>Прекрасное в моей жизни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75</c:v>
                </c:pt>
                <c:pt idx="1">
                  <c:v>50</c:v>
                </c:pt>
                <c:pt idx="2">
                  <c:v>100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3кл.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любознательность</c:v>
                </c:pt>
                <c:pt idx="1">
                  <c:v>прилежание</c:v>
                </c:pt>
                <c:pt idx="2">
                  <c:v>отношение к природе</c:v>
                </c:pt>
                <c:pt idx="3">
                  <c:v>Я и школа</c:v>
                </c:pt>
                <c:pt idx="4">
                  <c:v>Прекрасное в моей жизни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4кл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любознательность</c:v>
                </c:pt>
                <c:pt idx="1">
                  <c:v>прилежание</c:v>
                </c:pt>
                <c:pt idx="2">
                  <c:v>отношение к природе</c:v>
                </c:pt>
                <c:pt idx="3">
                  <c:v>Я и школа</c:v>
                </c:pt>
                <c:pt idx="4">
                  <c:v>Прекрасное в моей жизни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hape val="cylinder"/>
        <c:axId val="96761344"/>
        <c:axId val="96944128"/>
        <c:axId val="0"/>
      </c:bar3DChart>
      <c:catAx>
        <c:axId val="96761344"/>
        <c:scaling>
          <c:orientation val="minMax"/>
        </c:scaling>
        <c:axPos val="b"/>
        <c:tickLblPos val="nextTo"/>
        <c:crossAx val="96944128"/>
        <c:crosses val="autoZero"/>
        <c:auto val="1"/>
        <c:lblAlgn val="ctr"/>
        <c:lblOffset val="100"/>
      </c:catAx>
      <c:valAx>
        <c:axId val="96944128"/>
        <c:scaling>
          <c:orientation val="minMax"/>
        </c:scaling>
        <c:axPos val="l"/>
        <c:majorGridlines/>
        <c:numFmt formatCode="General" sourceLinked="1"/>
        <c:tickLblPos val="nextTo"/>
        <c:crossAx val="96761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1кл.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Лесенка</c:v>
                </c:pt>
                <c:pt idx="1">
                  <c:v>"Какой Я"</c:v>
                </c:pt>
                <c:pt idx="2">
                  <c:v>Три оценки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70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2кл.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Лесенка</c:v>
                </c:pt>
                <c:pt idx="1">
                  <c:v>"Какой Я"</c:v>
                </c:pt>
                <c:pt idx="2">
                  <c:v>Три оценки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70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3кл.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Лесенка</c:v>
                </c:pt>
                <c:pt idx="1">
                  <c:v>"Какой Я"</c:v>
                </c:pt>
                <c:pt idx="2">
                  <c:v>Три оценки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4кл.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Лесенка</c:v>
                </c:pt>
                <c:pt idx="1">
                  <c:v>"Какой Я"</c:v>
                </c:pt>
                <c:pt idx="2">
                  <c:v>Три оценки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90</c:v>
                </c:pt>
                <c:pt idx="2">
                  <c:v>100</c:v>
                </c:pt>
              </c:numCache>
            </c:numRef>
          </c:val>
        </c:ser>
        <c:shape val="cylinder"/>
        <c:axId val="102201984"/>
        <c:axId val="102220928"/>
        <c:axId val="0"/>
      </c:bar3DChart>
      <c:catAx>
        <c:axId val="102201984"/>
        <c:scaling>
          <c:orientation val="minMax"/>
        </c:scaling>
        <c:axPos val="b"/>
        <c:numFmt formatCode="General" sourceLinked="1"/>
        <c:tickLblPos val="nextTo"/>
        <c:crossAx val="102220928"/>
        <c:crosses val="autoZero"/>
        <c:auto val="1"/>
        <c:lblAlgn val="ctr"/>
        <c:lblOffset val="100"/>
      </c:catAx>
      <c:valAx>
        <c:axId val="102220928"/>
        <c:scaling>
          <c:orientation val="minMax"/>
        </c:scaling>
        <c:axPos val="l"/>
        <c:majorGridlines/>
        <c:numFmt formatCode="General" sourceLinked="1"/>
        <c:tickLblPos val="nextTo"/>
        <c:crossAx val="102201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колич. Учащихся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май 2018г</c:v>
                </c:pt>
                <c:pt idx="1">
                  <c:v>май 2019г.</c:v>
                </c:pt>
                <c:pt idx="2">
                  <c:v>май 2020 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</c:v>
                </c:pt>
                <c:pt idx="1">
                  <c:v>38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Оставлены на повторное обуч.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май 2018г</c:v>
                </c:pt>
                <c:pt idx="1">
                  <c:v>май 2019г.</c:v>
                </c:pt>
                <c:pt idx="2">
                  <c:v>май 2020 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113885952"/>
        <c:axId val="113887488"/>
        <c:axId val="0"/>
      </c:bar3DChart>
      <c:catAx>
        <c:axId val="113885952"/>
        <c:scaling>
          <c:orientation val="minMax"/>
        </c:scaling>
        <c:axPos val="b"/>
        <c:numFmt formatCode="General" sourceLinked="1"/>
        <c:tickLblPos val="nextTo"/>
        <c:crossAx val="113887488"/>
        <c:crosses val="autoZero"/>
        <c:auto val="1"/>
        <c:lblAlgn val="ctr"/>
        <c:lblOffset val="100"/>
      </c:catAx>
      <c:valAx>
        <c:axId val="113887488"/>
        <c:scaling>
          <c:orientation val="minMax"/>
        </c:scaling>
        <c:axPos val="l"/>
        <c:majorGridlines/>
        <c:numFmt formatCode="General" sourceLinked="1"/>
        <c:tickLblPos val="nextTo"/>
        <c:crossAx val="1138859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НОО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коррекцион. Кл.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hape val="cylinder"/>
        <c:axId val="126393344"/>
        <c:axId val="127202048"/>
        <c:axId val="0"/>
      </c:bar3DChart>
      <c:catAx>
        <c:axId val="126393344"/>
        <c:scaling>
          <c:orientation val="minMax"/>
        </c:scaling>
        <c:delete val="1"/>
        <c:axPos val="b"/>
        <c:numFmt formatCode="General" sourceLinked="1"/>
        <c:tickLblPos val="none"/>
        <c:crossAx val="127202048"/>
        <c:crosses val="autoZero"/>
        <c:auto val="1"/>
        <c:lblAlgn val="ctr"/>
        <c:lblOffset val="100"/>
      </c:catAx>
      <c:valAx>
        <c:axId val="127202048"/>
        <c:scaling>
          <c:orientation val="minMax"/>
        </c:scaling>
        <c:axPos val="l"/>
        <c:majorGridlines/>
        <c:numFmt formatCode="General" sourceLinked="1"/>
        <c:tickLblPos val="nextTo"/>
        <c:crossAx val="126393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2018г.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Уровень обученности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55</c:v>
                </c:pt>
                <c:pt idx="2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2019г.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Уровень обученности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64</c:v>
                </c:pt>
                <c:pt idx="2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г.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Уровень обученности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</c:v>
                </c:pt>
                <c:pt idx="1">
                  <c:v>75</c:v>
                </c:pt>
                <c:pt idx="2">
                  <c:v>75</c:v>
                </c:pt>
              </c:numCache>
            </c:numRef>
          </c:val>
        </c:ser>
        <c:shape val="cylinder"/>
        <c:axId val="81132160"/>
        <c:axId val="110797184"/>
        <c:axId val="0"/>
      </c:bar3DChart>
      <c:catAx>
        <c:axId val="81132160"/>
        <c:scaling>
          <c:orientation val="minMax"/>
        </c:scaling>
        <c:axPos val="b"/>
        <c:tickLblPos val="nextTo"/>
        <c:crossAx val="110797184"/>
        <c:crosses val="autoZero"/>
        <c:auto val="1"/>
        <c:lblAlgn val="ctr"/>
        <c:lblOffset val="100"/>
      </c:catAx>
      <c:valAx>
        <c:axId val="110797184"/>
        <c:scaling>
          <c:orientation val="minMax"/>
        </c:scaling>
        <c:axPos val="l"/>
        <c:majorGridlines/>
        <c:numFmt formatCode="General" sourceLinked="1"/>
        <c:tickLblPos val="nextTo"/>
        <c:crossAx val="81132160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598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 w="25375">
          <a:noFill/>
        </a:ln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120445952"/>
        <c:axId val="121910016"/>
      </c:barChart>
      <c:catAx>
        <c:axId val="120445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910016"/>
        <c:crosses val="autoZero"/>
        <c:auto val="1"/>
        <c:lblAlgn val="ctr"/>
        <c:lblOffset val="100"/>
      </c:catAx>
      <c:valAx>
        <c:axId val="121910016"/>
        <c:scaling>
          <c:orientation val="minMax"/>
        </c:scaling>
        <c:axPos val="l"/>
        <c:majorGridlines>
          <c:spPr>
            <a:ln w="951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45952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 w="25381">
          <a:noFill/>
        </a:ln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73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0.38000000000000156</c:v>
                </c:pt>
                <c:pt idx="3">
                  <c:v>0.47000000000000008</c:v>
                </c:pt>
                <c:pt idx="4">
                  <c:v>0.86000000000000065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0.38000000000000156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5.0000000000000024E-2</c:v>
                </c:pt>
                <c:pt idx="1">
                  <c:v>5.0000000000000024E-2</c:v>
                </c:pt>
                <c:pt idx="2">
                  <c:v>5.0000000000000024E-2</c:v>
                </c:pt>
                <c:pt idx="3">
                  <c:v>5.0000000000000024E-2</c:v>
                </c:pt>
                <c:pt idx="4">
                  <c:v>0</c:v>
                </c:pt>
              </c:numCache>
            </c:numRef>
          </c:val>
        </c:ser>
        <c:gapWidth val="100"/>
        <c:overlap val="-24"/>
        <c:axId val="119819264"/>
        <c:axId val="125281024"/>
      </c:barChart>
      <c:catAx>
        <c:axId val="119819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8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81024"/>
        <c:crosses val="autoZero"/>
        <c:auto val="1"/>
        <c:lblAlgn val="ctr"/>
        <c:lblOffset val="100"/>
      </c:catAx>
      <c:valAx>
        <c:axId val="125281024"/>
        <c:scaling>
          <c:orientation val="minMax"/>
        </c:scaling>
        <c:axPos val="l"/>
        <c:majorGridlines>
          <c:spPr>
            <a:ln w="9518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ln w="634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19264"/>
        <c:crosses val="autoZero"/>
        <c:crossBetween val="between"/>
      </c:valAx>
      <c:spPr>
        <a:noFill/>
        <a:ln w="25381">
          <a:noFill/>
        </a:ln>
      </c:spPr>
    </c:plotArea>
    <c:legend>
      <c:legendPos val="b"/>
      <c:spPr>
        <a:noFill/>
        <a:ln w="2538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8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Удовлетворенность образовательным процессом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Нравится ли вам школа</c:v>
                </c:pt>
                <c:pt idx="1">
                  <c:v>Материально-техническая база</c:v>
                </c:pt>
                <c:pt idx="2">
                  <c:v>Питание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78</c:v>
                </c:pt>
                <c:pt idx="2">
                  <c:v>100</c:v>
                </c:pt>
              </c:numCache>
            </c:numRef>
          </c:val>
        </c:ser>
        <c:axId val="125287424"/>
        <c:axId val="119857920"/>
      </c:barChart>
      <c:catAx>
        <c:axId val="125287424"/>
        <c:scaling>
          <c:orientation val="minMax"/>
        </c:scaling>
        <c:axPos val="b"/>
        <c:tickLblPos val="nextTo"/>
        <c:crossAx val="119857920"/>
        <c:crosses val="autoZero"/>
        <c:auto val="1"/>
        <c:lblAlgn val="ctr"/>
        <c:lblOffset val="100"/>
      </c:catAx>
      <c:valAx>
        <c:axId val="119857920"/>
        <c:scaling>
          <c:orientation val="minMax"/>
        </c:scaling>
        <c:axPos val="l"/>
        <c:majorGridlines/>
        <c:numFmt formatCode="General" sourceLinked="1"/>
        <c:tickLblPos val="nextTo"/>
        <c:crossAx val="125287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65C2-F171-4079-9523-9239B943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15208</Words>
  <Characters>86689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101694</CharactersWithSpaces>
  <SharedDoc>false</SharedDoc>
  <HLinks>
    <vt:vector size="12" baseType="variant">
      <vt:variant>
        <vt:i4>7274605</vt:i4>
      </vt:variant>
      <vt:variant>
        <vt:i4>3</vt:i4>
      </vt:variant>
      <vt:variant>
        <vt:i4>0</vt:i4>
      </vt:variant>
      <vt:variant>
        <vt:i4>5</vt:i4>
      </vt:variant>
      <vt:variant>
        <vt:lpwstr>https://nsportal.ru/site/municipalnoe-byudzhetnoe-obshcheobrazovatelnoe-uchrezhdenie-dlya-detey-doshkolnogo-i-mladshego</vt:lpwstr>
      </vt:variant>
      <vt:variant>
        <vt:lpwstr/>
      </vt:variant>
      <vt:variant>
        <vt:i4>3211332</vt:i4>
      </vt:variant>
      <vt:variant>
        <vt:i4>0</vt:i4>
      </vt:variant>
      <vt:variant>
        <vt:i4>0</vt:i4>
      </vt:variant>
      <vt:variant>
        <vt:i4>5</vt:i4>
      </vt:variant>
      <vt:variant>
        <vt:lpwstr>mailto:queen-stem@mail.ru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idea-ПК</dc:creator>
  <cp:lastModifiedBy>худобок</cp:lastModifiedBy>
  <cp:revision>2</cp:revision>
  <cp:lastPrinted>2020-04-17T10:23:00Z</cp:lastPrinted>
  <dcterms:created xsi:type="dcterms:W3CDTF">2022-04-28T13:43:00Z</dcterms:created>
  <dcterms:modified xsi:type="dcterms:W3CDTF">2022-04-28T13:43:00Z</dcterms:modified>
</cp:coreProperties>
</file>